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5" w:rsidRPr="00CA5FF9" w:rsidRDefault="00B14DE5" w:rsidP="002D509F">
      <w:pPr>
        <w:spacing w:after="0" w:line="320" w:lineRule="exact"/>
        <w:rPr>
          <w:rFonts w:ascii="Arial" w:hAnsi="Arial" w:cs="Arial"/>
        </w:rPr>
      </w:pPr>
    </w:p>
    <w:p w:rsidR="003E0EAD" w:rsidRPr="00CA5FF9" w:rsidRDefault="003E0EAD" w:rsidP="002D509F">
      <w:pPr>
        <w:spacing w:after="0" w:line="320" w:lineRule="exact"/>
        <w:rPr>
          <w:rFonts w:ascii="Arial" w:hAnsi="Arial" w:cs="Arial"/>
        </w:rPr>
      </w:pPr>
    </w:p>
    <w:p w:rsidR="00094E16" w:rsidRPr="00CA5FF9" w:rsidRDefault="00094E16" w:rsidP="00C15774">
      <w:pPr>
        <w:spacing w:after="0" w:line="300" w:lineRule="atLeast"/>
        <w:jc w:val="center"/>
        <w:rPr>
          <w:rFonts w:ascii="Arial" w:hAnsi="Arial" w:cs="Arial"/>
          <w:b/>
          <w:lang w:eastAsia="pl-PL"/>
        </w:rPr>
      </w:pPr>
    </w:p>
    <w:p w:rsidR="008D4D17" w:rsidRPr="00CA5FF9" w:rsidRDefault="008D4D17" w:rsidP="008607AA">
      <w:pPr>
        <w:pStyle w:val="Podtytu"/>
        <w:jc w:val="right"/>
        <w:rPr>
          <w:rFonts w:ascii="Arial" w:eastAsia="Calibri" w:hAnsi="Arial" w:cs="Arial"/>
          <w:b w:val="0"/>
          <w:sz w:val="20"/>
          <w:lang w:eastAsia="en-US"/>
        </w:rPr>
      </w:pPr>
      <w:r w:rsidRPr="00CA5FF9">
        <w:rPr>
          <w:rFonts w:ascii="Arial" w:eastAsia="Calibri" w:hAnsi="Arial" w:cs="Arial"/>
          <w:b w:val="0"/>
          <w:sz w:val="20"/>
          <w:lang w:eastAsia="en-US"/>
        </w:rPr>
        <w:t xml:space="preserve">                                                </w:t>
      </w:r>
      <w:r w:rsidR="00961C8C" w:rsidRPr="00CA5FF9">
        <w:rPr>
          <w:rFonts w:ascii="Arial" w:eastAsia="Calibri" w:hAnsi="Arial" w:cs="Arial"/>
          <w:b w:val="0"/>
          <w:sz w:val="20"/>
          <w:lang w:eastAsia="en-US"/>
        </w:rPr>
        <w:t xml:space="preserve">       </w:t>
      </w:r>
      <w:r w:rsidR="00361389" w:rsidRPr="00CA5FF9">
        <w:rPr>
          <w:rFonts w:ascii="Arial" w:eastAsia="Calibri" w:hAnsi="Arial" w:cs="Arial"/>
          <w:b w:val="0"/>
          <w:sz w:val="20"/>
          <w:lang w:eastAsia="en-US"/>
        </w:rPr>
        <w:t xml:space="preserve">             </w:t>
      </w:r>
      <w:r w:rsidR="00961C8C" w:rsidRPr="00CA5FF9">
        <w:rPr>
          <w:rFonts w:ascii="Arial" w:eastAsia="Calibri" w:hAnsi="Arial" w:cs="Arial"/>
          <w:b w:val="0"/>
          <w:sz w:val="20"/>
          <w:lang w:eastAsia="en-US"/>
        </w:rPr>
        <w:t xml:space="preserve">        </w:t>
      </w:r>
      <w:r w:rsidRPr="00CA5FF9">
        <w:rPr>
          <w:rFonts w:ascii="Arial" w:eastAsia="Calibri" w:hAnsi="Arial" w:cs="Arial"/>
          <w:b w:val="0"/>
          <w:sz w:val="20"/>
          <w:lang w:eastAsia="en-US"/>
        </w:rPr>
        <w:t xml:space="preserve">     Poznań, </w:t>
      </w:r>
      <w:r w:rsidR="007D4E00">
        <w:rPr>
          <w:rFonts w:ascii="Arial" w:eastAsia="Calibri" w:hAnsi="Arial" w:cs="Arial"/>
          <w:b w:val="0"/>
          <w:sz w:val="20"/>
          <w:lang w:eastAsia="en-US"/>
        </w:rPr>
        <w:t>15</w:t>
      </w:r>
      <w:bookmarkStart w:id="0" w:name="_GoBack"/>
      <w:bookmarkEnd w:id="0"/>
      <w:r w:rsidR="00B73D70" w:rsidRPr="00CA5FF9">
        <w:rPr>
          <w:rFonts w:ascii="Arial" w:eastAsia="Calibri" w:hAnsi="Arial" w:cs="Arial"/>
          <w:b w:val="0"/>
          <w:sz w:val="20"/>
          <w:lang w:eastAsia="en-US"/>
        </w:rPr>
        <w:t xml:space="preserve"> listopad</w:t>
      </w:r>
      <w:r w:rsidRPr="00CA5FF9">
        <w:rPr>
          <w:rFonts w:ascii="Arial" w:eastAsia="Calibri" w:hAnsi="Arial" w:cs="Arial"/>
          <w:b w:val="0"/>
          <w:sz w:val="20"/>
          <w:lang w:eastAsia="en-US"/>
        </w:rPr>
        <w:t>a 2021 r.</w:t>
      </w:r>
    </w:p>
    <w:p w:rsidR="008D4D17" w:rsidRPr="00CA5FF9" w:rsidRDefault="008D4D17" w:rsidP="008D4D17">
      <w:pPr>
        <w:pStyle w:val="Podtytu"/>
        <w:jc w:val="right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8D4D17" w:rsidRPr="00CA5FF9" w:rsidRDefault="008D4D17" w:rsidP="008D4D17">
      <w:pPr>
        <w:pStyle w:val="Podtytu"/>
        <w:jc w:val="right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961C8C" w:rsidRPr="00CA5FF9" w:rsidRDefault="00961C8C" w:rsidP="008D4D17">
      <w:pPr>
        <w:pStyle w:val="Podtytu"/>
        <w:jc w:val="right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:rsidR="00A524CD" w:rsidRDefault="0009026F" w:rsidP="00A524CD">
      <w:pPr>
        <w:pStyle w:val="Default"/>
        <w:spacing w:line="264" w:lineRule="auto"/>
        <w:rPr>
          <w:b/>
          <w:sz w:val="22"/>
          <w:szCs w:val="22"/>
        </w:rPr>
      </w:pPr>
      <w:r w:rsidRPr="00A524CD">
        <w:rPr>
          <w:b/>
          <w:sz w:val="22"/>
          <w:szCs w:val="22"/>
        </w:rPr>
        <w:t>WYTYCZNE</w:t>
      </w:r>
      <w:r w:rsidR="00A524CD" w:rsidRPr="00A524CD">
        <w:rPr>
          <w:b/>
          <w:sz w:val="22"/>
          <w:szCs w:val="22"/>
        </w:rPr>
        <w:t xml:space="preserve"> DLA </w:t>
      </w:r>
    </w:p>
    <w:p w:rsidR="00A524CD" w:rsidRDefault="00A524CD" w:rsidP="00A524CD">
      <w:pPr>
        <w:pStyle w:val="Default"/>
        <w:numPr>
          <w:ilvl w:val="0"/>
          <w:numId w:val="41"/>
        </w:numPr>
        <w:spacing w:line="264" w:lineRule="auto"/>
        <w:rPr>
          <w:b/>
          <w:sz w:val="22"/>
          <w:szCs w:val="22"/>
        </w:rPr>
      </w:pPr>
      <w:r w:rsidRPr="00A524CD">
        <w:rPr>
          <w:b/>
          <w:sz w:val="22"/>
          <w:szCs w:val="22"/>
        </w:rPr>
        <w:t xml:space="preserve">RAD DS. KSZTAŁCENIA SZKÓŁ DZIEDZINOWYCH </w:t>
      </w:r>
    </w:p>
    <w:p w:rsidR="008607AA" w:rsidRPr="00A524CD" w:rsidRDefault="00A524CD" w:rsidP="00A524CD">
      <w:pPr>
        <w:pStyle w:val="Default"/>
        <w:numPr>
          <w:ilvl w:val="0"/>
          <w:numId w:val="41"/>
        </w:numPr>
        <w:spacing w:line="264" w:lineRule="auto"/>
        <w:rPr>
          <w:b/>
          <w:sz w:val="22"/>
          <w:szCs w:val="22"/>
        </w:rPr>
      </w:pPr>
      <w:r w:rsidRPr="00A524CD">
        <w:rPr>
          <w:b/>
          <w:sz w:val="22"/>
          <w:szCs w:val="22"/>
        </w:rPr>
        <w:t>RAD PROGRAMOWYCH KIERUNKÓW STUDIÓW</w:t>
      </w:r>
    </w:p>
    <w:p w:rsidR="00561565" w:rsidRDefault="00561565" w:rsidP="008607AA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8607AA">
      <w:pPr>
        <w:pStyle w:val="Default"/>
        <w:spacing w:line="264" w:lineRule="auto"/>
        <w:jc w:val="both"/>
        <w:rPr>
          <w:sz w:val="22"/>
          <w:szCs w:val="22"/>
        </w:rPr>
      </w:pPr>
    </w:p>
    <w:p w:rsidR="00B73D70" w:rsidRPr="00A524CD" w:rsidRDefault="008D4D17" w:rsidP="00505DB6">
      <w:pPr>
        <w:pStyle w:val="Default"/>
        <w:numPr>
          <w:ilvl w:val="0"/>
          <w:numId w:val="42"/>
        </w:numPr>
        <w:spacing w:line="264" w:lineRule="auto"/>
        <w:ind w:left="284"/>
        <w:jc w:val="both"/>
        <w:rPr>
          <w:b/>
          <w:sz w:val="22"/>
          <w:szCs w:val="22"/>
        </w:rPr>
      </w:pPr>
      <w:r w:rsidRPr="00A524CD">
        <w:rPr>
          <w:b/>
          <w:sz w:val="22"/>
          <w:szCs w:val="22"/>
        </w:rPr>
        <w:t xml:space="preserve">Na podstawie </w:t>
      </w:r>
      <w:r w:rsidR="008607AA" w:rsidRPr="00A524CD">
        <w:rPr>
          <w:b/>
          <w:sz w:val="22"/>
          <w:szCs w:val="22"/>
        </w:rPr>
        <w:t>Statutu Uniwersytetu im. Adama Mickiewicza w Poznaniu (</w:t>
      </w:r>
      <w:r w:rsidR="00A524CD" w:rsidRPr="00A524CD">
        <w:rPr>
          <w:b/>
          <w:sz w:val="22"/>
          <w:szCs w:val="22"/>
        </w:rPr>
        <w:t>uchwała nr</w:t>
      </w:r>
      <w:r w:rsidR="007D4E00">
        <w:rPr>
          <w:b/>
          <w:sz w:val="22"/>
          <w:szCs w:val="22"/>
        </w:rPr>
        <w:t> </w:t>
      </w:r>
      <w:r w:rsidR="00A524CD" w:rsidRPr="00A524CD">
        <w:rPr>
          <w:b/>
          <w:sz w:val="22"/>
          <w:szCs w:val="22"/>
        </w:rPr>
        <w:t>351/2018/2019 Senatu UAM z dnia</w:t>
      </w:r>
      <w:r w:rsidR="00A524CD">
        <w:rPr>
          <w:b/>
          <w:sz w:val="22"/>
          <w:szCs w:val="22"/>
        </w:rPr>
        <w:t xml:space="preserve"> 30 kwietnia </w:t>
      </w:r>
      <w:r w:rsidR="00447F2E">
        <w:rPr>
          <w:b/>
          <w:sz w:val="22"/>
          <w:szCs w:val="22"/>
        </w:rPr>
        <w:t xml:space="preserve">2019 r. z </w:t>
      </w:r>
      <w:proofErr w:type="spellStart"/>
      <w:r w:rsidR="00447F2E">
        <w:rPr>
          <w:b/>
          <w:sz w:val="22"/>
          <w:szCs w:val="22"/>
        </w:rPr>
        <w:t>późn</w:t>
      </w:r>
      <w:proofErr w:type="spellEnd"/>
      <w:r w:rsidR="00447F2E">
        <w:rPr>
          <w:b/>
          <w:sz w:val="22"/>
          <w:szCs w:val="22"/>
        </w:rPr>
        <w:t>. zm.</w:t>
      </w:r>
      <w:r w:rsidR="008607AA" w:rsidRPr="00A524CD">
        <w:rPr>
          <w:b/>
          <w:sz w:val="22"/>
          <w:szCs w:val="22"/>
        </w:rPr>
        <w:t>) przygotowano następujące wzory uchwał</w:t>
      </w:r>
      <w:r w:rsidR="00A524CD" w:rsidRPr="00A524CD">
        <w:rPr>
          <w:b/>
          <w:sz w:val="22"/>
          <w:szCs w:val="22"/>
        </w:rPr>
        <w:t xml:space="preserve"> do wykorzystania przez Rady ds. Kształcenia Szkół Dziedzinowych i Rady Programowe Kierunków Studiów.</w:t>
      </w:r>
    </w:p>
    <w:p w:rsidR="000D4FCD" w:rsidRPr="00CA5FF9" w:rsidRDefault="000D4FCD" w:rsidP="008607AA">
      <w:pPr>
        <w:pStyle w:val="Default"/>
        <w:spacing w:line="264" w:lineRule="auto"/>
        <w:jc w:val="both"/>
        <w:rPr>
          <w:sz w:val="22"/>
          <w:szCs w:val="22"/>
        </w:rPr>
      </w:pPr>
    </w:p>
    <w:p w:rsidR="00B0599B" w:rsidRPr="00CA5FF9" w:rsidRDefault="00B0599B" w:rsidP="008607AA">
      <w:pPr>
        <w:pStyle w:val="Default"/>
        <w:spacing w:line="264" w:lineRule="auto"/>
        <w:jc w:val="both"/>
        <w:rPr>
          <w:sz w:val="22"/>
          <w:szCs w:val="22"/>
        </w:rPr>
      </w:pPr>
    </w:p>
    <w:p w:rsidR="00B0599B" w:rsidRPr="00CA5FF9" w:rsidRDefault="00B0599B" w:rsidP="008607AA">
      <w:pPr>
        <w:pStyle w:val="Default"/>
        <w:spacing w:line="264" w:lineRule="auto"/>
        <w:jc w:val="both"/>
        <w:rPr>
          <w:sz w:val="22"/>
          <w:szCs w:val="22"/>
        </w:rPr>
      </w:pPr>
    </w:p>
    <w:p w:rsidR="008607AA" w:rsidRPr="00CA5FF9" w:rsidRDefault="008607AA" w:rsidP="008607AA">
      <w:pPr>
        <w:pStyle w:val="Default"/>
        <w:spacing w:line="264" w:lineRule="auto"/>
        <w:jc w:val="both"/>
        <w:rPr>
          <w:b/>
          <w:sz w:val="22"/>
          <w:szCs w:val="22"/>
        </w:rPr>
      </w:pPr>
      <w:r w:rsidRPr="00CA5FF9">
        <w:rPr>
          <w:b/>
          <w:sz w:val="22"/>
          <w:szCs w:val="22"/>
        </w:rPr>
        <w:t>I Rada ds. Kształcenia Szkoły Dziedzinowej:</w:t>
      </w:r>
    </w:p>
    <w:p w:rsidR="008607AA" w:rsidRPr="00CA5FF9" w:rsidRDefault="008607AA" w:rsidP="008607AA">
      <w:pPr>
        <w:pStyle w:val="Default"/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ab/>
      </w:r>
      <w:r w:rsidR="000D4FCD" w:rsidRPr="00CA5FF9">
        <w:rPr>
          <w:sz w:val="22"/>
          <w:szCs w:val="22"/>
        </w:rPr>
        <w:t>1</w:t>
      </w:r>
      <w:r w:rsidRPr="00CA5FF9">
        <w:rPr>
          <w:sz w:val="22"/>
          <w:szCs w:val="22"/>
        </w:rPr>
        <w:t>. Rekrutacja:</w:t>
      </w:r>
    </w:p>
    <w:p w:rsidR="008607AA" w:rsidRPr="00CA5FF9" w:rsidRDefault="000D4FCD" w:rsidP="008607AA">
      <w:pPr>
        <w:pStyle w:val="Default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z</w:t>
      </w:r>
      <w:r w:rsidR="008607AA" w:rsidRPr="00CA5FF9">
        <w:rPr>
          <w:sz w:val="22"/>
          <w:szCs w:val="22"/>
        </w:rPr>
        <w:t>asady rekrutacji – wzór 1a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numPr>
          <w:ilvl w:val="0"/>
          <w:numId w:val="31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l</w:t>
      </w:r>
      <w:r w:rsidR="008607AA" w:rsidRPr="00CA5FF9">
        <w:rPr>
          <w:sz w:val="22"/>
          <w:szCs w:val="22"/>
        </w:rPr>
        <w:t>imity przyjęć – wzór 1b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spacing w:line="264" w:lineRule="auto"/>
        <w:ind w:left="708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2</w:t>
      </w:r>
      <w:r w:rsidR="008607AA" w:rsidRPr="00CA5FF9">
        <w:rPr>
          <w:sz w:val="22"/>
          <w:szCs w:val="22"/>
        </w:rPr>
        <w:t>. Studia:</w:t>
      </w:r>
    </w:p>
    <w:p w:rsidR="008607AA" w:rsidRPr="00CA5FF9" w:rsidRDefault="000D4FCD" w:rsidP="008607AA">
      <w:pPr>
        <w:pStyle w:val="Default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n</w:t>
      </w:r>
      <w:r w:rsidR="008607AA" w:rsidRPr="00CA5FF9">
        <w:rPr>
          <w:sz w:val="22"/>
          <w:szCs w:val="22"/>
        </w:rPr>
        <w:t>owy kierunek studiów – wzór 2a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z</w:t>
      </w:r>
      <w:r w:rsidR="008607AA" w:rsidRPr="00CA5FF9">
        <w:rPr>
          <w:sz w:val="22"/>
          <w:szCs w:val="22"/>
        </w:rPr>
        <w:t>miana programu studiów – wzór 2b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numPr>
          <w:ilvl w:val="0"/>
          <w:numId w:val="32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l</w:t>
      </w:r>
      <w:r w:rsidR="008607AA" w:rsidRPr="00CA5FF9">
        <w:rPr>
          <w:sz w:val="22"/>
          <w:szCs w:val="22"/>
        </w:rPr>
        <w:t>ikwidacja kierunku studiów – wzór 2c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spacing w:line="264" w:lineRule="auto"/>
        <w:ind w:left="708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3</w:t>
      </w:r>
      <w:r w:rsidR="008607AA" w:rsidRPr="00CA5FF9">
        <w:rPr>
          <w:sz w:val="22"/>
          <w:szCs w:val="22"/>
        </w:rPr>
        <w:t>. Studia podyplomowe:</w:t>
      </w:r>
    </w:p>
    <w:p w:rsidR="008607AA" w:rsidRPr="00CA5FF9" w:rsidRDefault="000D4FCD" w:rsidP="008607AA">
      <w:pPr>
        <w:pStyle w:val="Default"/>
        <w:numPr>
          <w:ilvl w:val="0"/>
          <w:numId w:val="33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n</w:t>
      </w:r>
      <w:r w:rsidR="008607AA" w:rsidRPr="00CA5FF9">
        <w:rPr>
          <w:sz w:val="22"/>
          <w:szCs w:val="22"/>
        </w:rPr>
        <w:t>owe studia podyplomowe – wzór 3a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numPr>
          <w:ilvl w:val="0"/>
          <w:numId w:val="33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z</w:t>
      </w:r>
      <w:r w:rsidR="008607AA" w:rsidRPr="00CA5FF9">
        <w:rPr>
          <w:sz w:val="22"/>
          <w:szCs w:val="22"/>
        </w:rPr>
        <w:t>miana programu studiów podyplomowych – wzór 3b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numPr>
          <w:ilvl w:val="0"/>
          <w:numId w:val="33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l</w:t>
      </w:r>
      <w:r w:rsidR="008607AA" w:rsidRPr="00CA5FF9">
        <w:rPr>
          <w:sz w:val="22"/>
          <w:szCs w:val="22"/>
        </w:rPr>
        <w:t>ikwidacja studiów podyplomowych – wzór 3c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spacing w:line="264" w:lineRule="auto"/>
        <w:ind w:left="708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4</w:t>
      </w:r>
      <w:r w:rsidR="008607AA" w:rsidRPr="00CA5FF9">
        <w:rPr>
          <w:sz w:val="22"/>
          <w:szCs w:val="22"/>
        </w:rPr>
        <w:t>. Kurs dokształcający:</w:t>
      </w:r>
    </w:p>
    <w:p w:rsidR="008607AA" w:rsidRPr="00CA5FF9" w:rsidRDefault="000D4FCD" w:rsidP="008607AA">
      <w:pPr>
        <w:pStyle w:val="Default"/>
        <w:numPr>
          <w:ilvl w:val="0"/>
          <w:numId w:val="34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n</w:t>
      </w:r>
      <w:r w:rsidR="008607AA" w:rsidRPr="00CA5FF9">
        <w:rPr>
          <w:sz w:val="22"/>
          <w:szCs w:val="22"/>
        </w:rPr>
        <w:t>owy kurs dokształcający – wzór 4a</w:t>
      </w:r>
      <w:r w:rsidRPr="00CA5FF9">
        <w:rPr>
          <w:sz w:val="22"/>
          <w:szCs w:val="22"/>
        </w:rPr>
        <w:t>,</w:t>
      </w:r>
    </w:p>
    <w:p w:rsidR="008607AA" w:rsidRPr="00CA5FF9" w:rsidRDefault="000D4FCD" w:rsidP="008607AA">
      <w:pPr>
        <w:pStyle w:val="Default"/>
        <w:numPr>
          <w:ilvl w:val="0"/>
          <w:numId w:val="34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z</w:t>
      </w:r>
      <w:r w:rsidR="008607AA" w:rsidRPr="00CA5FF9">
        <w:rPr>
          <w:sz w:val="22"/>
          <w:szCs w:val="22"/>
        </w:rPr>
        <w:t>miana programu kursu dokształcającego – wzór 4b</w:t>
      </w:r>
      <w:r w:rsidRPr="00CA5FF9">
        <w:rPr>
          <w:sz w:val="22"/>
          <w:szCs w:val="22"/>
        </w:rPr>
        <w:t>,</w:t>
      </w:r>
    </w:p>
    <w:p w:rsidR="000D4FCD" w:rsidRDefault="000D4FCD" w:rsidP="00CA2F39">
      <w:pPr>
        <w:pStyle w:val="Default"/>
        <w:numPr>
          <w:ilvl w:val="0"/>
          <w:numId w:val="34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l</w:t>
      </w:r>
      <w:r w:rsidR="008607AA" w:rsidRPr="00CA5FF9">
        <w:rPr>
          <w:sz w:val="22"/>
          <w:szCs w:val="22"/>
        </w:rPr>
        <w:t>ikwidacja kursu dokształcającego – wzór 4c</w:t>
      </w:r>
      <w:r w:rsidR="00EA2353">
        <w:rPr>
          <w:sz w:val="22"/>
          <w:szCs w:val="22"/>
        </w:rPr>
        <w:t>,</w:t>
      </w:r>
    </w:p>
    <w:p w:rsidR="00EA2353" w:rsidRDefault="00EA2353" w:rsidP="00EA2353">
      <w:pPr>
        <w:pStyle w:val="Default"/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 Indywidualny tok studiów – wzór 5,</w:t>
      </w:r>
    </w:p>
    <w:p w:rsidR="00EA2353" w:rsidRPr="00CA5FF9" w:rsidRDefault="00EA2353" w:rsidP="00EA2353">
      <w:pPr>
        <w:pStyle w:val="Default"/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6. Ogólna – wzór 6.</w:t>
      </w:r>
    </w:p>
    <w:p w:rsidR="000D4FCD" w:rsidRPr="00CA5FF9" w:rsidRDefault="00CA2F39" w:rsidP="000D4FCD">
      <w:pPr>
        <w:pStyle w:val="Default"/>
        <w:spacing w:line="264" w:lineRule="auto"/>
        <w:jc w:val="both"/>
        <w:rPr>
          <w:sz w:val="22"/>
          <w:szCs w:val="22"/>
        </w:rPr>
      </w:pPr>
      <w:r w:rsidRPr="00CA5FF9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-207703</wp:posOffset>
                </wp:positionH>
                <wp:positionV relativeFrom="paragraph">
                  <wp:posOffset>128039</wp:posOffset>
                </wp:positionV>
                <wp:extent cx="6330488" cy="1101436"/>
                <wp:effectExtent l="0" t="0" r="13335" b="228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88" cy="110143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F39" w:rsidRPr="009A2498" w:rsidRDefault="00CA2F39" w:rsidP="00CA2F39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Uwaga</w:t>
                            </w:r>
                            <w:r w:rsidR="00B0599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1</w:t>
                            </w: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Rada ds. Kształcenia Szkoły Dziedzinowej przekazuje Uniwersyteckiej Radzie ds. Kształcenia uchwały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dotyczące kwestii wymienionych powyżej w punktach 1 – 4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 xml:space="preserve"> zawierające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CA2F39" w:rsidRPr="009A2498" w:rsidRDefault="00CA2F39" w:rsidP="00CA2F39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A2498">
                              <w:rPr>
                                <w:sz w:val="21"/>
                                <w:szCs w:val="21"/>
                              </w:rPr>
                              <w:t>opini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>ę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pozytywn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>ą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– bez uwag i komentarzy,</w:t>
                            </w:r>
                          </w:p>
                          <w:p w:rsidR="00CA2F39" w:rsidRDefault="00CA2F39" w:rsidP="00CA2F39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A2498">
                              <w:rPr>
                                <w:sz w:val="21"/>
                                <w:szCs w:val="21"/>
                              </w:rPr>
                              <w:t>opini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>ę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pozytywn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>ą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– uwagi i komentarze w formie załącznika do uchwały,</w:t>
                            </w:r>
                          </w:p>
                          <w:p w:rsidR="00CA2F39" w:rsidRPr="00CA2F39" w:rsidRDefault="00CA2F39" w:rsidP="00CA2F39">
                            <w:pPr>
                              <w:pStyle w:val="Default"/>
                              <w:numPr>
                                <w:ilvl w:val="0"/>
                                <w:numId w:val="35"/>
                              </w:numPr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CA2F39">
                              <w:rPr>
                                <w:sz w:val="21"/>
                                <w:szCs w:val="21"/>
                              </w:rPr>
                              <w:t>opini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>ę</w:t>
                            </w:r>
                            <w:r w:rsidRPr="00CA2F39">
                              <w:rPr>
                                <w:sz w:val="21"/>
                                <w:szCs w:val="21"/>
                              </w:rPr>
                              <w:t xml:space="preserve"> negatywn</w:t>
                            </w:r>
                            <w:r w:rsidR="00B0599B">
                              <w:rPr>
                                <w:sz w:val="21"/>
                                <w:szCs w:val="21"/>
                              </w:rPr>
                              <w:t>ą</w:t>
                            </w:r>
                            <w:r w:rsidRPr="00CA2F39">
                              <w:rPr>
                                <w:sz w:val="21"/>
                                <w:szCs w:val="21"/>
                              </w:rPr>
                              <w:t xml:space="preserve"> – uwagi i komentarze w formie załącznika do uchwały.</w:t>
                            </w:r>
                          </w:p>
                          <w:p w:rsidR="00CA2F39" w:rsidRDefault="00CA2F39"/>
                          <w:p w:rsidR="00CA2F39" w:rsidRDefault="00CA2F39"/>
                          <w:p w:rsidR="00CA2F39" w:rsidRDefault="00CA2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" o:spid="_x0000_s1026" style="position:absolute;left:0;text-align:left;margin-left:-16.35pt;margin-top:10.1pt;width:498.45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6yqAIAAKQFAAAOAAAAZHJzL2Uyb0RvYy54bWysVEtv2zAMvg/YfxB0X/1o1nVBnSJrl2FA&#10;0RZth54VWU6MyqImMbGzXz9Kdtysy2mYD7Ikfnx9Inlx2TWabZXzNZiCZycpZ8pIKGuzKviPp8WH&#10;c848ClMKDUYVfKc8v5y9f3fR2qnKYQ26VI6REeOnrS34GtFOk8TLtWqEPwGrDAkrcI1AOrpVUjrR&#10;kvVGJ3maniUtuNI6kMp7ur3uhXwW7VeVknhXVV4h0wWn2DCuLq7LsCazCzFdOWHXtRzCEP8QRSNq&#10;Q05HU9cCBdu4+i9TTS0deKjwREKTQFXVUsUcKJssfZPN41pYFXMhcrwdafL/z6y83d47VpcFzzkz&#10;oqEnugetGKoXj9AqlgeKWuunhHy0hMXuC3T01Pt7T5ch865yTfhTTozkRPZuJFh1yCRdnp2eppNz&#10;KglJsixLs8npWbCTvKpb5/GbgoaFTcEdbEz5QM8Y2RXbG489fo8LLrUJqwddl4ta63hwq+WVdmwr&#10;6OEXi5S+wdEBjNz2qipWCtnu7VT4tVwp5gTRkuWfRtUDWBIo6VOPO9xp1YfyoCrik5LNY8ixktUY&#10;ipBSGYykRu+EDmoVhT0qZscUNUbGSWnABrU+oFExPab4p8dRI3oFg6NyUxtwxwyUL6PnHk/vdZBz&#10;2GK37IYyWUK5oypx0Leat3JR00veCI/3wlFvUWHQvMA7WioNbcFh2HG2Bvfr2H3AU8mTlLOWerXg&#10;/udGOMWZ/m6oGT5nk0lo7niYfPyU08EdSpaHErNproCqIqPJZGXcBjzq/bZy0DzTWJkHryQSRpLv&#10;guN+e4X9BKGxJNV8HkHUzlbgjXm0MpgO9IYSfeqehbNDMSP1wS3su1pM35Rzjw2aBuYbhKqOtR4I&#10;7lkdiKdREFtmGFth1hyeI+p1uM5+AwAA//8DAFBLAwQUAAYACAAAACEAACob0d8AAAAKAQAADwAA&#10;AGRycy9kb3ducmV2LnhtbEyPy07DMBBF90j8gzVI7FqbFBIa4lQIVDZUAlo+wEkmDxGPo9htzd8z&#10;rGA3ozm6c26xiXYUJ5z94EjDzVKBQKpdM1Cn4fOwXdyD8MFQY0ZHqOEbPWzKy4vC5I070wee9qET&#10;HEI+Nxr6EKZcSl/3aI1fugmJb62brQm8zp1sZnPmcDvKRKlUWjMQf+jNhE891l/7o9Xwqg4vb9vn&#10;Kuzau7iL2btMSbZaX1/FxwcQAWP4g+FXn9WhZKfKHanxYtSwWCUZoxoSlYBgYJ3e8lAxuV5lIMtC&#10;/q9Q/gAAAP//AwBQSwECLQAUAAYACAAAACEAtoM4kv4AAADhAQAAEwAAAAAAAAAAAAAAAAAAAAAA&#10;W0NvbnRlbnRfVHlwZXNdLnhtbFBLAQItABQABgAIAAAAIQA4/SH/1gAAAJQBAAALAAAAAAAAAAAA&#10;AAAAAC8BAABfcmVscy8ucmVsc1BLAQItABQABgAIAAAAIQBxge6yqAIAAKQFAAAOAAAAAAAAAAAA&#10;AAAAAC4CAABkcnMvZTJvRG9jLnhtbFBLAQItABQABgAIAAAAIQAAKhvR3wAAAAoBAAAPAAAAAAAA&#10;AAAAAAAAAAIFAABkcnMvZG93bnJldi54bWxQSwUGAAAAAAQABADzAAAADgYAAAAA&#10;" fillcolor="white [3201]" strokecolor="red" strokeweight="2pt">
                <v:textbox>
                  <w:txbxContent>
                    <w:p w:rsidR="00CA2F39" w:rsidRPr="009A2498" w:rsidRDefault="00CA2F39" w:rsidP="00CA2F39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9A2498">
                        <w:rPr>
                          <w:b/>
                          <w:sz w:val="21"/>
                          <w:szCs w:val="21"/>
                        </w:rPr>
                        <w:t>Uwaga</w:t>
                      </w:r>
                      <w:r w:rsidR="00B0599B">
                        <w:rPr>
                          <w:b/>
                          <w:sz w:val="21"/>
                          <w:szCs w:val="21"/>
                        </w:rPr>
                        <w:t xml:space="preserve"> 1</w:t>
                      </w:r>
                      <w:r w:rsidRPr="009A2498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Rada ds. Kształcenia Szkoły Dziedzinowej przekazuje Uniwersyteckiej Radzie ds. Kształcenia uchwały</w:t>
                      </w:r>
                      <w:r>
                        <w:rPr>
                          <w:sz w:val="21"/>
                          <w:szCs w:val="21"/>
                        </w:rPr>
                        <w:t xml:space="preserve"> dotyczące kwestii wymienionych powyżej w punktach 1 – 4</w:t>
                      </w:r>
                      <w:r w:rsidR="00B0599B">
                        <w:rPr>
                          <w:sz w:val="21"/>
                          <w:szCs w:val="21"/>
                        </w:rPr>
                        <w:t xml:space="preserve"> zawierające</w:t>
                      </w:r>
                      <w:r w:rsidRPr="009A2498">
                        <w:rPr>
                          <w:sz w:val="21"/>
                          <w:szCs w:val="21"/>
                        </w:rPr>
                        <w:t>:</w:t>
                      </w:r>
                    </w:p>
                    <w:p w:rsidR="00CA2F39" w:rsidRPr="009A2498" w:rsidRDefault="00CA2F39" w:rsidP="00CA2F39">
                      <w:pPr>
                        <w:pStyle w:val="Default"/>
                        <w:numPr>
                          <w:ilvl w:val="0"/>
                          <w:numId w:val="35"/>
                        </w:numPr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9A2498">
                        <w:rPr>
                          <w:sz w:val="21"/>
                          <w:szCs w:val="21"/>
                        </w:rPr>
                        <w:t>opini</w:t>
                      </w:r>
                      <w:r w:rsidR="00B0599B">
                        <w:rPr>
                          <w:sz w:val="21"/>
                          <w:szCs w:val="21"/>
                        </w:rPr>
                        <w:t>ę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pozytywn</w:t>
                      </w:r>
                      <w:r w:rsidR="00B0599B">
                        <w:rPr>
                          <w:sz w:val="21"/>
                          <w:szCs w:val="21"/>
                        </w:rPr>
                        <w:t>ą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– bez uwag i komentarzy,</w:t>
                      </w:r>
                    </w:p>
                    <w:p w:rsidR="00CA2F39" w:rsidRDefault="00CA2F39" w:rsidP="00CA2F39">
                      <w:pPr>
                        <w:pStyle w:val="Default"/>
                        <w:numPr>
                          <w:ilvl w:val="0"/>
                          <w:numId w:val="35"/>
                        </w:numPr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9A2498">
                        <w:rPr>
                          <w:sz w:val="21"/>
                          <w:szCs w:val="21"/>
                        </w:rPr>
                        <w:t>opini</w:t>
                      </w:r>
                      <w:r w:rsidR="00B0599B">
                        <w:rPr>
                          <w:sz w:val="21"/>
                          <w:szCs w:val="21"/>
                        </w:rPr>
                        <w:t>ę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pozytywn</w:t>
                      </w:r>
                      <w:r w:rsidR="00B0599B">
                        <w:rPr>
                          <w:sz w:val="21"/>
                          <w:szCs w:val="21"/>
                        </w:rPr>
                        <w:t>ą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– uwagi i komentarze w formie załącznika do uchwały,</w:t>
                      </w:r>
                    </w:p>
                    <w:p w:rsidR="00CA2F39" w:rsidRPr="00CA2F39" w:rsidRDefault="00CA2F39" w:rsidP="00CA2F39">
                      <w:pPr>
                        <w:pStyle w:val="Default"/>
                        <w:numPr>
                          <w:ilvl w:val="0"/>
                          <w:numId w:val="35"/>
                        </w:numPr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CA2F39">
                        <w:rPr>
                          <w:sz w:val="21"/>
                          <w:szCs w:val="21"/>
                        </w:rPr>
                        <w:t>opini</w:t>
                      </w:r>
                      <w:r w:rsidR="00B0599B">
                        <w:rPr>
                          <w:sz w:val="21"/>
                          <w:szCs w:val="21"/>
                        </w:rPr>
                        <w:t>ę</w:t>
                      </w:r>
                      <w:r w:rsidRPr="00CA2F39">
                        <w:rPr>
                          <w:sz w:val="21"/>
                          <w:szCs w:val="21"/>
                        </w:rPr>
                        <w:t xml:space="preserve"> negatywn</w:t>
                      </w:r>
                      <w:r w:rsidR="00B0599B">
                        <w:rPr>
                          <w:sz w:val="21"/>
                          <w:szCs w:val="21"/>
                        </w:rPr>
                        <w:t>ą</w:t>
                      </w:r>
                      <w:r w:rsidRPr="00CA2F39">
                        <w:rPr>
                          <w:sz w:val="21"/>
                          <w:szCs w:val="21"/>
                        </w:rPr>
                        <w:t xml:space="preserve"> – uwagi i komentarze w formie załącznika do uchwały.</w:t>
                      </w:r>
                    </w:p>
                    <w:p w:rsidR="00CA2F39" w:rsidRDefault="00CA2F39"/>
                    <w:p w:rsidR="00CA2F39" w:rsidRDefault="00CA2F39"/>
                    <w:p w:rsidR="00CA2F39" w:rsidRDefault="00CA2F39"/>
                  </w:txbxContent>
                </v:textbox>
              </v:roundrect>
            </w:pict>
          </mc:Fallback>
        </mc:AlternateContent>
      </w:r>
    </w:p>
    <w:p w:rsidR="00CA2F39" w:rsidRPr="00CA5FF9" w:rsidRDefault="00CA2F39" w:rsidP="000D4FCD">
      <w:pPr>
        <w:pStyle w:val="Default"/>
        <w:spacing w:line="264" w:lineRule="auto"/>
        <w:jc w:val="both"/>
        <w:rPr>
          <w:sz w:val="22"/>
          <w:szCs w:val="22"/>
        </w:rPr>
      </w:pPr>
    </w:p>
    <w:p w:rsidR="00CA2F39" w:rsidRPr="00CA5FF9" w:rsidRDefault="00CA2F39" w:rsidP="000D4FCD">
      <w:pPr>
        <w:pStyle w:val="Default"/>
        <w:spacing w:line="264" w:lineRule="auto"/>
        <w:jc w:val="both"/>
        <w:rPr>
          <w:sz w:val="22"/>
          <w:szCs w:val="22"/>
        </w:rPr>
      </w:pPr>
    </w:p>
    <w:p w:rsidR="00CA2F39" w:rsidRPr="00CA5FF9" w:rsidRDefault="00CA2F39" w:rsidP="000D4FCD">
      <w:pPr>
        <w:pStyle w:val="Default"/>
        <w:spacing w:line="264" w:lineRule="auto"/>
        <w:jc w:val="both"/>
        <w:rPr>
          <w:sz w:val="22"/>
          <w:szCs w:val="22"/>
        </w:rPr>
      </w:pPr>
    </w:p>
    <w:p w:rsidR="00CA2F39" w:rsidRPr="00CA5FF9" w:rsidRDefault="00CA2F39" w:rsidP="000D4FCD">
      <w:pPr>
        <w:pStyle w:val="Default"/>
        <w:spacing w:line="264" w:lineRule="auto"/>
        <w:jc w:val="both"/>
        <w:rPr>
          <w:sz w:val="22"/>
          <w:szCs w:val="22"/>
        </w:rPr>
      </w:pPr>
    </w:p>
    <w:p w:rsidR="00CA2F39" w:rsidRPr="00CA5FF9" w:rsidRDefault="00CA2F39" w:rsidP="000D4FCD">
      <w:pPr>
        <w:pStyle w:val="Default"/>
        <w:spacing w:line="264" w:lineRule="auto"/>
        <w:jc w:val="both"/>
        <w:rPr>
          <w:sz w:val="22"/>
          <w:szCs w:val="22"/>
        </w:rPr>
      </w:pPr>
    </w:p>
    <w:p w:rsidR="000D4FCD" w:rsidRPr="00CA5FF9" w:rsidRDefault="000D4FCD" w:rsidP="000D4FCD">
      <w:pPr>
        <w:pStyle w:val="Default"/>
        <w:spacing w:line="264" w:lineRule="auto"/>
        <w:jc w:val="both"/>
        <w:rPr>
          <w:sz w:val="22"/>
          <w:szCs w:val="22"/>
        </w:rPr>
      </w:pPr>
    </w:p>
    <w:p w:rsidR="00CA2F39" w:rsidRPr="00CA5FF9" w:rsidRDefault="00CA2F39" w:rsidP="008607AA">
      <w:pPr>
        <w:pStyle w:val="Default"/>
        <w:spacing w:line="264" w:lineRule="auto"/>
        <w:jc w:val="both"/>
        <w:rPr>
          <w:b/>
          <w:sz w:val="22"/>
          <w:szCs w:val="22"/>
        </w:rPr>
      </w:pPr>
    </w:p>
    <w:p w:rsidR="00CA2F39" w:rsidRPr="00CA5FF9" w:rsidRDefault="00CA2F39" w:rsidP="008607AA">
      <w:pPr>
        <w:pStyle w:val="Default"/>
        <w:spacing w:line="264" w:lineRule="auto"/>
        <w:jc w:val="both"/>
        <w:rPr>
          <w:b/>
          <w:sz w:val="22"/>
          <w:szCs w:val="22"/>
        </w:rPr>
      </w:pPr>
    </w:p>
    <w:p w:rsidR="00B0599B" w:rsidRPr="00CA5FF9" w:rsidRDefault="00B0599B" w:rsidP="008607AA">
      <w:pPr>
        <w:pStyle w:val="Default"/>
        <w:spacing w:line="264" w:lineRule="auto"/>
        <w:jc w:val="both"/>
        <w:rPr>
          <w:b/>
          <w:sz w:val="22"/>
          <w:szCs w:val="22"/>
        </w:rPr>
      </w:pPr>
    </w:p>
    <w:p w:rsidR="008607AA" w:rsidRPr="00CA5FF9" w:rsidRDefault="000D4FCD" w:rsidP="008607AA">
      <w:pPr>
        <w:pStyle w:val="Default"/>
        <w:spacing w:line="264" w:lineRule="auto"/>
        <w:jc w:val="both"/>
        <w:rPr>
          <w:b/>
          <w:sz w:val="22"/>
          <w:szCs w:val="22"/>
        </w:rPr>
      </w:pPr>
      <w:r w:rsidRPr="00CA5FF9">
        <w:rPr>
          <w:b/>
          <w:sz w:val="22"/>
          <w:szCs w:val="22"/>
        </w:rPr>
        <w:lastRenderedPageBreak/>
        <w:t>II Rada Programowa Kierunku Studiów lub Grupy Kierunków Studiów:</w:t>
      </w:r>
    </w:p>
    <w:p w:rsidR="00230CBE" w:rsidRPr="00CA5FF9" w:rsidRDefault="00EA2353" w:rsidP="00C85D91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7</w:t>
      </w:r>
      <w:r w:rsidR="000D4FCD" w:rsidRPr="00CA5FF9">
        <w:rPr>
          <w:sz w:val="22"/>
          <w:szCs w:val="22"/>
        </w:rPr>
        <w:t xml:space="preserve">. </w:t>
      </w:r>
      <w:r w:rsidR="00230CBE" w:rsidRPr="00CA5FF9">
        <w:rPr>
          <w:sz w:val="22"/>
          <w:szCs w:val="22"/>
        </w:rPr>
        <w:t>Rekrutacja:</w:t>
      </w:r>
    </w:p>
    <w:p w:rsidR="00C85D91" w:rsidRPr="00CA5FF9" w:rsidRDefault="00EA2353" w:rsidP="00C85D91">
      <w:pPr>
        <w:pStyle w:val="Default"/>
        <w:numPr>
          <w:ilvl w:val="0"/>
          <w:numId w:val="38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zasady rekrutacji – wzór 7</w:t>
      </w:r>
      <w:r w:rsidR="00C85D91" w:rsidRPr="00CA5FF9">
        <w:rPr>
          <w:sz w:val="22"/>
          <w:szCs w:val="22"/>
        </w:rPr>
        <w:t>a,</w:t>
      </w:r>
    </w:p>
    <w:p w:rsidR="00C85D91" w:rsidRPr="00CA5FF9" w:rsidRDefault="00EA2353" w:rsidP="00C85D91">
      <w:pPr>
        <w:pStyle w:val="Default"/>
        <w:numPr>
          <w:ilvl w:val="0"/>
          <w:numId w:val="38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limity przyjęć – wzór 7</w:t>
      </w:r>
      <w:r w:rsidR="00C85D91" w:rsidRPr="00CA5FF9">
        <w:rPr>
          <w:sz w:val="22"/>
          <w:szCs w:val="22"/>
        </w:rPr>
        <w:t>b,</w:t>
      </w:r>
    </w:p>
    <w:p w:rsidR="00230CBE" w:rsidRPr="00CA5FF9" w:rsidRDefault="00EA2353" w:rsidP="008607AA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8</w:t>
      </w:r>
      <w:r w:rsidR="00230CBE" w:rsidRPr="00CA5FF9">
        <w:rPr>
          <w:sz w:val="22"/>
          <w:szCs w:val="22"/>
        </w:rPr>
        <w:t xml:space="preserve">. </w:t>
      </w:r>
      <w:r w:rsidR="00C85D91" w:rsidRPr="00CA5FF9">
        <w:rPr>
          <w:sz w:val="22"/>
          <w:szCs w:val="22"/>
        </w:rPr>
        <w:t>Studia:</w:t>
      </w:r>
    </w:p>
    <w:p w:rsidR="00C85D91" w:rsidRPr="00CA5FF9" w:rsidRDefault="00EA2353" w:rsidP="00C85D91">
      <w:pPr>
        <w:pStyle w:val="Default"/>
        <w:numPr>
          <w:ilvl w:val="0"/>
          <w:numId w:val="39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zmiana programu studiów – wzór 8</w:t>
      </w:r>
      <w:r w:rsidR="00C85D91" w:rsidRPr="00CA5FF9">
        <w:rPr>
          <w:sz w:val="22"/>
          <w:szCs w:val="22"/>
        </w:rPr>
        <w:t>a,</w:t>
      </w:r>
    </w:p>
    <w:p w:rsidR="00C85D91" w:rsidRPr="00CA5FF9" w:rsidRDefault="00C85D91" w:rsidP="00C85D91">
      <w:pPr>
        <w:pStyle w:val="Default"/>
        <w:numPr>
          <w:ilvl w:val="0"/>
          <w:numId w:val="39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likw</w:t>
      </w:r>
      <w:r w:rsidR="00EA2353">
        <w:rPr>
          <w:sz w:val="22"/>
          <w:szCs w:val="22"/>
        </w:rPr>
        <w:t>idacja kierunku studiów – wzór 8</w:t>
      </w:r>
      <w:r w:rsidRPr="00CA5FF9">
        <w:rPr>
          <w:sz w:val="22"/>
          <w:szCs w:val="22"/>
        </w:rPr>
        <w:t>b,</w:t>
      </w:r>
    </w:p>
    <w:p w:rsidR="00C85D91" w:rsidRPr="00CA5FF9" w:rsidRDefault="00C85D91" w:rsidP="00C85D91">
      <w:pPr>
        <w:pStyle w:val="Default"/>
        <w:numPr>
          <w:ilvl w:val="0"/>
          <w:numId w:val="39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zatwierdzanie zmian w sylabusach (w części niewymagającej z</w:t>
      </w:r>
      <w:r w:rsidR="00EA2353">
        <w:rPr>
          <w:sz w:val="22"/>
          <w:szCs w:val="22"/>
        </w:rPr>
        <w:t>miany programu studiów) – wzór 8</w:t>
      </w:r>
      <w:r w:rsidRPr="00CA5FF9">
        <w:rPr>
          <w:sz w:val="22"/>
          <w:szCs w:val="22"/>
        </w:rPr>
        <w:t>c,</w:t>
      </w:r>
    </w:p>
    <w:p w:rsidR="00C85D91" w:rsidRDefault="00C85D91" w:rsidP="00C85D91">
      <w:pPr>
        <w:pStyle w:val="Default"/>
        <w:numPr>
          <w:ilvl w:val="0"/>
          <w:numId w:val="39"/>
        </w:numPr>
        <w:spacing w:line="264" w:lineRule="auto"/>
        <w:jc w:val="both"/>
        <w:rPr>
          <w:sz w:val="22"/>
          <w:szCs w:val="22"/>
        </w:rPr>
      </w:pPr>
      <w:r w:rsidRPr="00CA5FF9">
        <w:rPr>
          <w:sz w:val="22"/>
          <w:szCs w:val="22"/>
        </w:rPr>
        <w:t>zatwierdzanie sylabusó</w:t>
      </w:r>
      <w:r w:rsidR="00EA2353">
        <w:rPr>
          <w:sz w:val="22"/>
          <w:szCs w:val="22"/>
        </w:rPr>
        <w:t>w dla zajęć do wyboru – wzór 8</w:t>
      </w:r>
      <w:r w:rsidR="0026776F">
        <w:rPr>
          <w:sz w:val="22"/>
          <w:szCs w:val="22"/>
        </w:rPr>
        <w:t>d,</w:t>
      </w:r>
    </w:p>
    <w:p w:rsidR="0026776F" w:rsidRDefault="0026776F" w:rsidP="00C85D91">
      <w:pPr>
        <w:pStyle w:val="Default"/>
        <w:numPr>
          <w:ilvl w:val="0"/>
          <w:numId w:val="39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listy zajęć do wyboru dla kierunku studiów w roku </w:t>
      </w:r>
      <w:proofErr w:type="spellStart"/>
      <w:r>
        <w:rPr>
          <w:sz w:val="22"/>
          <w:szCs w:val="22"/>
        </w:rPr>
        <w:t>akad</w:t>
      </w:r>
      <w:proofErr w:type="spellEnd"/>
      <w:r>
        <w:rPr>
          <w:sz w:val="22"/>
          <w:szCs w:val="22"/>
        </w:rPr>
        <w:t>. … - wzór</w:t>
      </w:r>
      <w:r w:rsidR="00EA2353">
        <w:rPr>
          <w:sz w:val="22"/>
          <w:szCs w:val="22"/>
        </w:rPr>
        <w:t xml:space="preserve"> 8</w:t>
      </w:r>
      <w:r>
        <w:rPr>
          <w:sz w:val="22"/>
          <w:szCs w:val="22"/>
        </w:rPr>
        <w:t>e.</w:t>
      </w:r>
    </w:p>
    <w:p w:rsidR="0026776F" w:rsidRPr="00CA5FF9" w:rsidRDefault="00EA2353" w:rsidP="0026776F">
      <w:pPr>
        <w:pStyle w:val="Default"/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776F">
        <w:rPr>
          <w:sz w:val="22"/>
          <w:szCs w:val="22"/>
        </w:rPr>
        <w:t xml:space="preserve">. Ogólna – wzór </w:t>
      </w:r>
      <w:r>
        <w:rPr>
          <w:sz w:val="22"/>
          <w:szCs w:val="22"/>
        </w:rPr>
        <w:t>9</w:t>
      </w:r>
      <w:r w:rsidR="0026776F">
        <w:rPr>
          <w:sz w:val="22"/>
          <w:szCs w:val="22"/>
        </w:rPr>
        <w:t>.</w:t>
      </w:r>
    </w:p>
    <w:p w:rsidR="00B73D70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  <w:r w:rsidRPr="00CA5FF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AF5B" wp14:editId="41CB0974">
                <wp:simplePos x="0" y="0"/>
                <wp:positionH relativeFrom="column">
                  <wp:posOffset>-176530</wp:posOffset>
                </wp:positionH>
                <wp:positionV relativeFrom="paragraph">
                  <wp:posOffset>88265</wp:posOffset>
                </wp:positionV>
                <wp:extent cx="6330315" cy="4533900"/>
                <wp:effectExtent l="0" t="0" r="1333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315" cy="4533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99B" w:rsidRDefault="00B0599B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Uwaga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2</w:t>
                            </w: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Rada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Programowa Kierunku Studiów lub Grupy Kierunków Studiów podejmuje uchwałę w sprawie zasad rekrutacji na kierunku studiów po ich wcześniejszym uzgodnieniu z Centrum Wsparcia Kształcenia.</w:t>
                            </w:r>
                          </w:p>
                          <w:p w:rsidR="00B0599B" w:rsidRDefault="00B0599B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0599B" w:rsidRDefault="00B0599B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Uwaga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</w:t>
                            </w: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Rada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Programowa Kierunku Studiów lub Grupy Kierunków Studiów </w:t>
                            </w:r>
                            <w:r w:rsidR="00780E44">
                              <w:rPr>
                                <w:sz w:val="21"/>
                                <w:szCs w:val="21"/>
                              </w:rPr>
                              <w:t xml:space="preserve">może podjąć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uchwałę w sprawie zmian w sylabusach wyłącznie w zakresie niewymagającym </w:t>
                            </w:r>
                            <w:r w:rsidR="003F78A3">
                              <w:rPr>
                                <w:sz w:val="21"/>
                                <w:szCs w:val="21"/>
                              </w:rPr>
                              <w:t>zmiany programu studiów i uchwały senatu w sprawie ustalenia programu studiów.</w:t>
                            </w:r>
                          </w:p>
                          <w:p w:rsidR="000F3BD8" w:rsidRDefault="000F3BD8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0599B" w:rsidRDefault="003F78A3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Zmiany następujących elementów sylabus</w:t>
                            </w:r>
                            <w:r w:rsidR="000F3BD8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wymagają pełnej procedury</w:t>
                            </w:r>
                            <w:r w:rsidR="000F3BD8">
                              <w:rPr>
                                <w:sz w:val="21"/>
                                <w:szCs w:val="21"/>
                              </w:rPr>
                              <w:t xml:space="preserve"> (łącznie z uchwałą senatu)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F3BD8">
                              <w:rPr>
                                <w:sz w:val="21"/>
                                <w:szCs w:val="21"/>
                              </w:rPr>
                              <w:t>związanej z ustaleniem programu studiów:</w:t>
                            </w:r>
                          </w:p>
                          <w:p w:rsidR="000F3BD8" w:rsidRDefault="000F3BD8" w:rsidP="000F3BD8">
                            <w:pPr>
                              <w:pStyle w:val="Default"/>
                              <w:numPr>
                                <w:ilvl w:val="0"/>
                                <w:numId w:val="40"/>
                              </w:numPr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F3BD8">
                              <w:rPr>
                                <w:b/>
                                <w:sz w:val="21"/>
                                <w:szCs w:val="21"/>
                              </w:rPr>
                              <w:t>Informacje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F3BD8">
                              <w:rPr>
                                <w:b/>
                                <w:sz w:val="21"/>
                                <w:szCs w:val="21"/>
                              </w:rPr>
                              <w:t>ogólne</w:t>
                            </w:r>
                            <w:r w:rsidR="0026776F">
                              <w:rPr>
                                <w:sz w:val="21"/>
                                <w:szCs w:val="21"/>
                              </w:rPr>
                              <w:t xml:space="preserve"> – pkt. 1-9 i pkt 12;</w:t>
                            </w:r>
                          </w:p>
                          <w:p w:rsidR="000F3BD8" w:rsidRDefault="000F3BD8" w:rsidP="000F3BD8">
                            <w:pPr>
                              <w:pStyle w:val="Default"/>
                              <w:numPr>
                                <w:ilvl w:val="0"/>
                                <w:numId w:val="40"/>
                              </w:numPr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0F3BD8">
                              <w:rPr>
                                <w:b/>
                                <w:sz w:val="21"/>
                                <w:szCs w:val="21"/>
                              </w:rPr>
                              <w:t>Informacje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F3BD8">
                              <w:rPr>
                                <w:b/>
                                <w:sz w:val="21"/>
                                <w:szCs w:val="21"/>
                              </w:rPr>
                              <w:t>szczegółowe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– pkt 3</w:t>
                            </w:r>
                            <w:r w:rsidR="0026776F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26776F">
                              <w:rPr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 w:rsidR="0026776F" w:rsidRPr="0026776F">
                              <w:rPr>
                                <w:i/>
                                <w:sz w:val="21"/>
                                <w:szCs w:val="21"/>
                              </w:rPr>
                              <w:t>fekty uczenia się (EU) dla zajęć i odniesienie do efektów uczenia się (EK) dla kierunku studiów</w:t>
                            </w:r>
                            <w:r w:rsidR="0026776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i pkt 4</w:t>
                            </w:r>
                            <w:r w:rsidR="0026776F">
                              <w:rPr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26776F" w:rsidRPr="0026776F">
                              <w:rPr>
                                <w:i/>
                                <w:sz w:val="20"/>
                                <w:szCs w:val="20"/>
                              </w:rPr>
                              <w:t>Treści programowe zapewniające uzyskanie efektów uczenia się (EU) z odniesieniem do odpowiednich efektów uczenia się (EU) dla zajęć/przedmiotu</w:t>
                            </w:r>
                            <w:r w:rsidR="0026776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3F78A3" w:rsidRDefault="003F78A3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0F3BD8" w:rsidRDefault="000F3BD8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Pozostałe elementy sylabusa mogą być aktualizowane i zmieniane – zmiana następuje przed rozpoczęciem roku akademickiego i wymaga zatwierdzenia przez Radę Programową Kierunku Studiów lub Grupy Kierunków Studiów.</w:t>
                            </w:r>
                          </w:p>
                          <w:p w:rsidR="000F3BD8" w:rsidRDefault="000F3BD8" w:rsidP="00B0599B">
                            <w:pPr>
                              <w:pStyle w:val="Default"/>
                              <w:spacing w:line="264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0599B" w:rsidRDefault="00CA5FF9" w:rsidP="00CA5FF9">
                            <w:pPr>
                              <w:pStyle w:val="Default"/>
                              <w:spacing w:line="264" w:lineRule="auto"/>
                              <w:jc w:val="both"/>
                            </w:pP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Uwaga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</w:t>
                            </w:r>
                            <w:r w:rsidRPr="009A2498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A2498">
                              <w:rPr>
                                <w:sz w:val="21"/>
                                <w:szCs w:val="21"/>
                              </w:rPr>
                              <w:t xml:space="preserve"> Rada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Programowa Kierunku Studiów lub Grupy Kierunków Studiów podejmuje uchwałę w sprawie zatwierdzenia sylabusów dla zajęć do wyboru – zatwierdzenie sylabusów </w:t>
                            </w:r>
                            <w:r w:rsidR="00780E44">
                              <w:rPr>
                                <w:sz w:val="21"/>
                                <w:szCs w:val="21"/>
                              </w:rPr>
                              <w:t xml:space="preserve">dla zajęć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do wyboru dla kierunku studiów następuje przed rozpoczęciem roku akademickiego.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3AF5B" id="Pole tekstowe 6" o:spid="_x0000_s1027" style="position:absolute;left:0;text-align:left;margin-left:-13.9pt;margin-top:6.95pt;width:498.4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aPrgIAAKsFAAAOAAAAZHJzL2Uyb0RvYy54bWysVE1v2zAMvQ/YfxB0X+18NF2DOkXWLsOA&#10;oi3aDj0rspQYlUVNYmJnv36UnLhZ19MwH2RKfKTIJ5IXl21t2Fb5UIEt+OAk50xZCWVlVwX/8bT4&#10;9JmzgMKWwoBVBd+pwC9nHz9cNG6qhrAGUyrPyIkN08YVfI3oplkW5FrVIpyAU5aUGnwtkLZ+lZVe&#10;NOS9NtkwzydZA750HqQKgU6vOyWfJf9aK4l3WgeFzBScYsO0+rQu45rNLsR05YVbV3IfhviHKGpR&#10;Wbq0d3UtULCNr/5yVVfSQwCNJxLqDLSupEo5UDaD/E02j2vhVMqFyAmupyn8P7fydnvvWVUWfMKZ&#10;FTU90T0YxVC9BIRGsUmkqHFhSshHR1hsv0BLT304D3QYM2+1r+OfcmKkJ7J3PcGqRSbpcDIa5aPB&#10;KWeSdOPT0eg8T0+QvZo7H/CbgppFoeAeNrZ8oGdM7IrtTUCKh/AHXLzS2LgGMFW5qIxJG79aXhnP&#10;toIefrHI6YsBk+ERjHadqUqVQr47Pxq/livFvCBaBsOz3vQIlkVKutSThDujulAelCY+KdlhCjlV&#10;supDEVIqi8N9LMYSOpppCrs3HLxnaDAxTiHvsdGsC6g3zN8z/PPG3iLdChZ747qy4N9zUL70N3d4&#10;ovEo5yhiu2xTEfVVsYRyR8Xioeu44OSioge9EQHvhacWo/qgsYF3tGgDTcFhL3G2Bv/rvfOIp8on&#10;LWcNtWzBw8+N8Ioz891ST5wPxuPY42kzPj0b0sYfa5bHGrupr4CKY0ADyskkRjyag6g91M80Xebx&#10;VlIJK+nuguNBvMJukNB0kmo+TyDqaifwxj46GV1HlmOlPrXPwrt9TSO1wy0cmltM31R1h42WFuYb&#10;BF2lko88d6zu+aeJkAp6P73iyDneJ9TrjJ39BgAA//8DAFBLAwQUAAYACAAAACEAEo1IVd8AAAAK&#10;AQAADwAAAGRycy9kb3ducmV2LnhtbEyPzU7DMBCE70i8g7VI3FqnQSQkjVMhULlQqdDyAE68+VHj&#10;dRS7bXh7lhMcRzOa+abYzHYQF5x870jBahmBQKqd6alV8HXcLp5A+KDJ6MERKvhGD5vy9qbQuXFX&#10;+sTLIbSCS8jnWkEXwphL6esOrfZLNyKx17jJ6sByaqWZ9JXL7SDjKEqk1T3xQqdHfOmwPh3OVsF7&#10;dHzbb1+rsGse592cfsiEZKPU/d38vAYRcA5/YfjFZ3QomalyZzJeDAoWccrogY2HDAQHsiRbgagU&#10;pHGagSwL+f9C+QMAAP//AwBQSwECLQAUAAYACAAAACEAtoM4kv4AAADhAQAAEwAAAAAAAAAAAAAA&#10;AAAAAAAAW0NvbnRlbnRfVHlwZXNdLnhtbFBLAQItABQABgAIAAAAIQA4/SH/1gAAAJQBAAALAAAA&#10;AAAAAAAAAAAAAC8BAABfcmVscy8ucmVsc1BLAQItABQABgAIAAAAIQB11kaPrgIAAKsFAAAOAAAA&#10;AAAAAAAAAAAAAC4CAABkcnMvZTJvRG9jLnhtbFBLAQItABQABgAIAAAAIQASjUhV3wAAAAoBAAAP&#10;AAAAAAAAAAAAAAAAAAgFAABkcnMvZG93bnJldi54bWxQSwUGAAAAAAQABADzAAAAFAYAAAAA&#10;" fillcolor="white [3201]" strokecolor="red" strokeweight="2pt">
                <v:textbox>
                  <w:txbxContent>
                    <w:p w:rsidR="00B0599B" w:rsidRDefault="00B0599B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9A2498">
                        <w:rPr>
                          <w:b/>
                          <w:sz w:val="21"/>
                          <w:szCs w:val="21"/>
                        </w:rPr>
                        <w:t>Uwaga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2</w:t>
                      </w:r>
                      <w:r w:rsidRPr="009A2498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Rada </w:t>
                      </w:r>
                      <w:r>
                        <w:rPr>
                          <w:sz w:val="21"/>
                          <w:szCs w:val="21"/>
                        </w:rPr>
                        <w:t>Programowa Kierunku Studiów lub Grupy Kierunków Studiów podejmuje uchwałę w sprawie zasad rekrutacji na kierunku studiów po ich wcześniejszym uzgodnieniu z Centrum Wsparcia Kształcenia.</w:t>
                      </w:r>
                    </w:p>
                    <w:p w:rsidR="00B0599B" w:rsidRDefault="00B0599B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B0599B" w:rsidRDefault="00B0599B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9A2498">
                        <w:rPr>
                          <w:b/>
                          <w:sz w:val="21"/>
                          <w:szCs w:val="21"/>
                        </w:rPr>
                        <w:t>Uwaga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3</w:t>
                      </w:r>
                      <w:r w:rsidRPr="009A2498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Rada </w:t>
                      </w:r>
                      <w:r>
                        <w:rPr>
                          <w:sz w:val="21"/>
                          <w:szCs w:val="21"/>
                        </w:rPr>
                        <w:t xml:space="preserve">Programowa Kierunku Studiów lub Grupy Kierunków Studiów </w:t>
                      </w:r>
                      <w:r w:rsidR="00780E44">
                        <w:rPr>
                          <w:sz w:val="21"/>
                          <w:szCs w:val="21"/>
                        </w:rPr>
                        <w:t xml:space="preserve">może podjąć </w:t>
                      </w:r>
                      <w:r>
                        <w:rPr>
                          <w:sz w:val="21"/>
                          <w:szCs w:val="21"/>
                        </w:rPr>
                        <w:t xml:space="preserve">uchwałę w sprawie zmian w sylabusach wyłącznie w zakresie niewymagającym </w:t>
                      </w:r>
                      <w:r w:rsidR="003F78A3">
                        <w:rPr>
                          <w:sz w:val="21"/>
                          <w:szCs w:val="21"/>
                        </w:rPr>
                        <w:t>zmiany programu studiów i uchwały senatu w sprawie ustalenia programu studiów.</w:t>
                      </w:r>
                    </w:p>
                    <w:p w:rsidR="000F3BD8" w:rsidRDefault="000F3BD8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B0599B" w:rsidRDefault="003F78A3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Zmiany następujących elementów sylabus</w:t>
                      </w:r>
                      <w:r w:rsidR="000F3BD8">
                        <w:rPr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z w:val="21"/>
                          <w:szCs w:val="21"/>
                        </w:rPr>
                        <w:t xml:space="preserve"> wymagają pełnej procedury</w:t>
                      </w:r>
                      <w:r w:rsidR="000F3BD8">
                        <w:rPr>
                          <w:sz w:val="21"/>
                          <w:szCs w:val="21"/>
                        </w:rPr>
                        <w:t xml:space="preserve"> (łącznie z uchwałą senatu)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F3BD8">
                        <w:rPr>
                          <w:sz w:val="21"/>
                          <w:szCs w:val="21"/>
                        </w:rPr>
                        <w:t>związanej z ustaleniem programu studiów:</w:t>
                      </w:r>
                    </w:p>
                    <w:p w:rsidR="000F3BD8" w:rsidRDefault="000F3BD8" w:rsidP="000F3BD8">
                      <w:pPr>
                        <w:pStyle w:val="Default"/>
                        <w:numPr>
                          <w:ilvl w:val="0"/>
                          <w:numId w:val="40"/>
                        </w:numPr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0F3BD8">
                        <w:rPr>
                          <w:b/>
                          <w:sz w:val="21"/>
                          <w:szCs w:val="21"/>
                        </w:rPr>
                        <w:t>Informacje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F3BD8">
                        <w:rPr>
                          <w:b/>
                          <w:sz w:val="21"/>
                          <w:szCs w:val="21"/>
                        </w:rPr>
                        <w:t>ogólne</w:t>
                      </w:r>
                      <w:r w:rsidR="0026776F">
                        <w:rPr>
                          <w:sz w:val="21"/>
                          <w:szCs w:val="21"/>
                        </w:rPr>
                        <w:t xml:space="preserve"> – pkt. 1-9 i pkt 12;</w:t>
                      </w:r>
                    </w:p>
                    <w:p w:rsidR="000F3BD8" w:rsidRDefault="000F3BD8" w:rsidP="000F3BD8">
                      <w:pPr>
                        <w:pStyle w:val="Default"/>
                        <w:numPr>
                          <w:ilvl w:val="0"/>
                          <w:numId w:val="40"/>
                        </w:numPr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0F3BD8">
                        <w:rPr>
                          <w:b/>
                          <w:sz w:val="21"/>
                          <w:szCs w:val="21"/>
                        </w:rPr>
                        <w:t>Informacje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F3BD8">
                        <w:rPr>
                          <w:b/>
                          <w:sz w:val="21"/>
                          <w:szCs w:val="21"/>
                        </w:rPr>
                        <w:t>szczegółowe</w:t>
                      </w:r>
                      <w:r>
                        <w:rPr>
                          <w:sz w:val="21"/>
                          <w:szCs w:val="21"/>
                        </w:rPr>
                        <w:t xml:space="preserve"> – pkt 3</w:t>
                      </w:r>
                      <w:r w:rsidR="0026776F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26776F">
                        <w:rPr>
                          <w:i/>
                          <w:sz w:val="21"/>
                          <w:szCs w:val="21"/>
                        </w:rPr>
                        <w:t>E</w:t>
                      </w:r>
                      <w:r w:rsidR="0026776F" w:rsidRPr="0026776F">
                        <w:rPr>
                          <w:i/>
                          <w:sz w:val="21"/>
                          <w:szCs w:val="21"/>
                        </w:rPr>
                        <w:t>fekty uczenia się (EU) dla zajęć i odniesienie do efektów uczenia się (EK) dla kierunku studiów</w:t>
                      </w:r>
                      <w:r w:rsidR="0026776F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sz w:val="21"/>
                          <w:szCs w:val="21"/>
                        </w:rPr>
                        <w:t xml:space="preserve"> i pkt 4</w:t>
                      </w:r>
                      <w:r w:rsidR="0026776F">
                        <w:rPr>
                          <w:sz w:val="21"/>
                          <w:szCs w:val="21"/>
                        </w:rPr>
                        <w:t xml:space="preserve"> (</w:t>
                      </w:r>
                      <w:r w:rsidR="0026776F" w:rsidRPr="0026776F">
                        <w:rPr>
                          <w:i/>
                          <w:sz w:val="20"/>
                          <w:szCs w:val="20"/>
                        </w:rPr>
                        <w:t>Treści programowe zapewniające uzyskanie efektów uczenia się (EU) z odniesieniem do odpowiednich efektów uczenia się (EU) dla zajęć/przedmiotu</w:t>
                      </w:r>
                      <w:r w:rsidR="0026776F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:rsidR="003F78A3" w:rsidRDefault="003F78A3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0F3BD8" w:rsidRDefault="000F3BD8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Pozostałe elementy sylabusa mogą być aktualizowane i zmieniane – zmiana następuje przed rozpoczęciem roku akademickiego i wymaga zatwierdzenia przez Radę Programową Kierunku Studiów lub Grupy Kierunków Studiów.</w:t>
                      </w:r>
                    </w:p>
                    <w:p w:rsidR="000F3BD8" w:rsidRDefault="000F3BD8" w:rsidP="00B0599B">
                      <w:pPr>
                        <w:pStyle w:val="Default"/>
                        <w:spacing w:line="264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B0599B" w:rsidRDefault="00CA5FF9" w:rsidP="00CA5FF9">
                      <w:pPr>
                        <w:pStyle w:val="Default"/>
                        <w:spacing w:line="264" w:lineRule="auto"/>
                        <w:jc w:val="both"/>
                      </w:pPr>
                      <w:r w:rsidRPr="009A2498">
                        <w:rPr>
                          <w:b/>
                          <w:sz w:val="21"/>
                          <w:szCs w:val="21"/>
                        </w:rPr>
                        <w:t>Uwaga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4</w:t>
                      </w:r>
                      <w:r w:rsidRPr="009A2498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9A2498">
                        <w:rPr>
                          <w:sz w:val="21"/>
                          <w:szCs w:val="21"/>
                        </w:rPr>
                        <w:t xml:space="preserve"> Rada </w:t>
                      </w:r>
                      <w:r>
                        <w:rPr>
                          <w:sz w:val="21"/>
                          <w:szCs w:val="21"/>
                        </w:rPr>
                        <w:t xml:space="preserve">Programowa Kierunku Studiów lub Grupy Kierunków Studiów podejmuje uchwałę w sprawie zatwierdzenia sylabusów dla zajęć do wyboru – zatwierdzenie sylabusów </w:t>
                      </w:r>
                      <w:r w:rsidR="00780E44">
                        <w:rPr>
                          <w:sz w:val="21"/>
                          <w:szCs w:val="21"/>
                        </w:rPr>
                        <w:t xml:space="preserve">dla zajęć </w:t>
                      </w:r>
                      <w:r>
                        <w:rPr>
                          <w:sz w:val="21"/>
                          <w:szCs w:val="21"/>
                        </w:rPr>
                        <w:t xml:space="preserve">do wyboru dla kierunku studiów następuje przed rozpoczęciem roku akademickiego.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447F2E" w:rsidRDefault="00447F2E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505DB6" w:rsidRDefault="00505DB6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26776F" w:rsidRDefault="0026776F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EA2353" w:rsidRDefault="00EA2353" w:rsidP="00EA2353">
      <w:pPr>
        <w:pStyle w:val="Default"/>
        <w:spacing w:line="264" w:lineRule="auto"/>
        <w:ind w:left="284"/>
        <w:jc w:val="both"/>
        <w:rPr>
          <w:b/>
          <w:sz w:val="22"/>
          <w:szCs w:val="22"/>
        </w:rPr>
      </w:pPr>
    </w:p>
    <w:p w:rsidR="00447F2E" w:rsidRDefault="00447F2E" w:rsidP="00505DB6">
      <w:pPr>
        <w:pStyle w:val="Default"/>
        <w:numPr>
          <w:ilvl w:val="0"/>
          <w:numId w:val="42"/>
        </w:numPr>
        <w:spacing w:line="264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Rady Programowe Kierunków Studiów zobowiązane są </w:t>
      </w:r>
      <w:r w:rsidR="00505DB6">
        <w:rPr>
          <w:b/>
          <w:sz w:val="22"/>
          <w:szCs w:val="22"/>
        </w:rPr>
        <w:t xml:space="preserve">w sprawach związanych z procedowaniem zmian w programach studiów </w:t>
      </w:r>
      <w:r>
        <w:rPr>
          <w:b/>
          <w:sz w:val="22"/>
          <w:szCs w:val="22"/>
        </w:rPr>
        <w:t xml:space="preserve">do stosowania aktualnych </w:t>
      </w:r>
      <w:r w:rsidR="00505DB6">
        <w:rPr>
          <w:b/>
          <w:sz w:val="22"/>
          <w:szCs w:val="22"/>
        </w:rPr>
        <w:t xml:space="preserve">wzorów </w:t>
      </w:r>
      <w:r>
        <w:rPr>
          <w:b/>
          <w:sz w:val="22"/>
          <w:szCs w:val="22"/>
        </w:rPr>
        <w:t>wniosków dostępnych w:</w:t>
      </w:r>
    </w:p>
    <w:p w:rsidR="00447F2E" w:rsidRDefault="00447F2E" w:rsidP="00447F2E">
      <w:pPr>
        <w:pStyle w:val="Default"/>
        <w:numPr>
          <w:ilvl w:val="0"/>
          <w:numId w:val="43"/>
        </w:numPr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Intranecie (zakładka Kształcenie</w:t>
      </w:r>
      <w:r w:rsidR="0026776F">
        <w:rPr>
          <w:b/>
          <w:sz w:val="22"/>
          <w:szCs w:val="22"/>
        </w:rPr>
        <w:t xml:space="preserve"> – Kierunki studiów</w:t>
      </w:r>
      <w:r>
        <w:rPr>
          <w:b/>
          <w:sz w:val="22"/>
          <w:szCs w:val="22"/>
        </w:rPr>
        <w:t xml:space="preserve">), </w:t>
      </w:r>
    </w:p>
    <w:p w:rsidR="00A524CD" w:rsidRDefault="00447F2E" w:rsidP="00447F2E">
      <w:pPr>
        <w:pStyle w:val="Default"/>
        <w:numPr>
          <w:ilvl w:val="0"/>
          <w:numId w:val="43"/>
        </w:numPr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Witrynie dla Rad Programowych Kierunków Studiów (dostęp dla Przewodniczących Rad),</w:t>
      </w:r>
    </w:p>
    <w:p w:rsidR="00447F2E" w:rsidRPr="00A524CD" w:rsidRDefault="00447F2E" w:rsidP="00447F2E">
      <w:pPr>
        <w:pStyle w:val="Default"/>
        <w:numPr>
          <w:ilvl w:val="0"/>
          <w:numId w:val="43"/>
        </w:numPr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Centrum Wsparcia Kształcenia.</w:t>
      </w:r>
    </w:p>
    <w:p w:rsidR="00A524CD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505DB6" w:rsidRDefault="00505DB6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505DB6" w:rsidRDefault="00505DB6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505DB6" w:rsidRDefault="00505DB6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A524CD" w:rsidRPr="00CA5FF9" w:rsidRDefault="00A524CD" w:rsidP="00B73D70">
      <w:pPr>
        <w:pStyle w:val="Default"/>
        <w:spacing w:line="264" w:lineRule="auto"/>
        <w:jc w:val="both"/>
        <w:rPr>
          <w:sz w:val="22"/>
          <w:szCs w:val="22"/>
        </w:rPr>
      </w:pPr>
    </w:p>
    <w:p w:rsidR="00447F2E" w:rsidRDefault="00447F2E" w:rsidP="00505DB6">
      <w:pPr>
        <w:pStyle w:val="Default"/>
        <w:numPr>
          <w:ilvl w:val="0"/>
          <w:numId w:val="42"/>
        </w:numPr>
        <w:spacing w:line="264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Centrum Wsparcia Kształcenia administruje </w:t>
      </w:r>
      <w:r w:rsidRPr="00447F2E">
        <w:rPr>
          <w:b/>
          <w:sz w:val="22"/>
          <w:szCs w:val="22"/>
        </w:rPr>
        <w:t>Witryn</w:t>
      </w:r>
      <w:r>
        <w:rPr>
          <w:b/>
          <w:sz w:val="22"/>
          <w:szCs w:val="22"/>
        </w:rPr>
        <w:t>ą</w:t>
      </w:r>
      <w:r w:rsidRPr="00447F2E">
        <w:rPr>
          <w:b/>
          <w:sz w:val="22"/>
          <w:szCs w:val="22"/>
        </w:rPr>
        <w:t xml:space="preserve"> dla Rad Programowych Kierunków Studiów</w:t>
      </w:r>
      <w:r>
        <w:rPr>
          <w:b/>
          <w:sz w:val="22"/>
          <w:szCs w:val="22"/>
        </w:rPr>
        <w:t xml:space="preserve">, która </w:t>
      </w:r>
      <w:r w:rsidRPr="00447F2E">
        <w:rPr>
          <w:b/>
          <w:sz w:val="22"/>
          <w:szCs w:val="22"/>
        </w:rPr>
        <w:t>dostęp</w:t>
      </w:r>
      <w:r>
        <w:rPr>
          <w:b/>
          <w:sz w:val="22"/>
          <w:szCs w:val="22"/>
        </w:rPr>
        <w:t>na jest</w:t>
      </w:r>
      <w:r w:rsidRPr="00447F2E">
        <w:rPr>
          <w:b/>
          <w:sz w:val="22"/>
          <w:szCs w:val="22"/>
        </w:rPr>
        <w:t xml:space="preserve"> dla Przewodniczących Rad</w:t>
      </w:r>
      <w:r>
        <w:rPr>
          <w:b/>
          <w:sz w:val="22"/>
          <w:szCs w:val="22"/>
        </w:rPr>
        <w:t xml:space="preserve"> Programowych Kierunków Studiów oraz prodziekanów ds. studenckich i kształcenia.</w:t>
      </w:r>
    </w:p>
    <w:p w:rsidR="00505DB6" w:rsidRDefault="00505DB6" w:rsidP="00447F2E">
      <w:pPr>
        <w:pStyle w:val="Default"/>
        <w:spacing w:line="264" w:lineRule="auto"/>
        <w:ind w:left="720"/>
        <w:rPr>
          <w:b/>
          <w:sz w:val="22"/>
          <w:szCs w:val="22"/>
        </w:rPr>
      </w:pPr>
    </w:p>
    <w:p w:rsidR="00447F2E" w:rsidRPr="00447F2E" w:rsidRDefault="00447F2E" w:rsidP="00637AD9">
      <w:pPr>
        <w:pStyle w:val="Default"/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Witryny: </w:t>
      </w:r>
      <w:r w:rsidRPr="00447F2E">
        <w:rPr>
          <w:sz w:val="22"/>
          <w:szCs w:val="22"/>
          <w:u w:val="single"/>
        </w:rPr>
        <w:t>https</w:t>
      </w:r>
      <w:r w:rsidRPr="00447F2E">
        <w:rPr>
          <w:b/>
          <w:sz w:val="22"/>
          <w:szCs w:val="22"/>
          <w:u w:val="single"/>
        </w:rPr>
        <w:t>://</w:t>
      </w:r>
      <w:r w:rsidRPr="00447F2E">
        <w:rPr>
          <w:sz w:val="22"/>
          <w:szCs w:val="22"/>
          <w:u w:val="single"/>
        </w:rPr>
        <w:t>uam</w:t>
      </w:r>
      <w:r w:rsidRPr="00447F2E">
        <w:rPr>
          <w:b/>
          <w:sz w:val="22"/>
          <w:szCs w:val="22"/>
          <w:u w:val="single"/>
        </w:rPr>
        <w:t>.</w:t>
      </w:r>
      <w:r w:rsidRPr="00447F2E">
        <w:rPr>
          <w:sz w:val="22"/>
          <w:szCs w:val="22"/>
          <w:u w:val="single"/>
        </w:rPr>
        <w:t>sharepoint</w:t>
      </w:r>
      <w:r w:rsidRPr="00447F2E">
        <w:rPr>
          <w:b/>
          <w:sz w:val="22"/>
          <w:szCs w:val="22"/>
          <w:u w:val="single"/>
        </w:rPr>
        <w:t>.</w:t>
      </w:r>
      <w:r w:rsidRPr="00447F2E">
        <w:rPr>
          <w:sz w:val="22"/>
          <w:szCs w:val="22"/>
          <w:u w:val="single"/>
        </w:rPr>
        <w:t>com</w:t>
      </w:r>
      <w:r w:rsidRPr="00447F2E">
        <w:rPr>
          <w:b/>
          <w:sz w:val="22"/>
          <w:szCs w:val="22"/>
          <w:u w:val="single"/>
        </w:rPr>
        <w:t>/</w:t>
      </w:r>
      <w:r w:rsidRPr="00447F2E">
        <w:rPr>
          <w:sz w:val="22"/>
          <w:szCs w:val="22"/>
          <w:u w:val="single"/>
        </w:rPr>
        <w:t>sites</w:t>
      </w:r>
      <w:r w:rsidRPr="00447F2E">
        <w:rPr>
          <w:b/>
          <w:sz w:val="22"/>
          <w:szCs w:val="22"/>
          <w:u w:val="single"/>
        </w:rPr>
        <w:t>/</w:t>
      </w:r>
      <w:r w:rsidRPr="00447F2E">
        <w:rPr>
          <w:sz w:val="22"/>
          <w:szCs w:val="22"/>
          <w:u w:val="single"/>
        </w:rPr>
        <w:t>RadyProgramoweKierunkowStudiow</w:t>
      </w:r>
    </w:p>
    <w:p w:rsidR="00447F2E" w:rsidRDefault="00447F2E" w:rsidP="00447F2E">
      <w:pPr>
        <w:pStyle w:val="Default"/>
        <w:spacing w:line="264" w:lineRule="auto"/>
        <w:ind w:left="720"/>
        <w:jc w:val="both"/>
        <w:rPr>
          <w:b/>
          <w:sz w:val="22"/>
          <w:szCs w:val="22"/>
        </w:rPr>
      </w:pPr>
    </w:p>
    <w:p w:rsidR="00447F2E" w:rsidRPr="00505DB6" w:rsidRDefault="00447F2E" w:rsidP="00447F2E">
      <w:pPr>
        <w:pStyle w:val="Default"/>
        <w:spacing w:line="264" w:lineRule="auto"/>
        <w:ind w:left="720"/>
        <w:jc w:val="both"/>
        <w:rPr>
          <w:sz w:val="22"/>
          <w:szCs w:val="22"/>
        </w:rPr>
      </w:pPr>
      <w:r w:rsidRPr="00505DB6">
        <w:rPr>
          <w:sz w:val="22"/>
          <w:szCs w:val="22"/>
        </w:rPr>
        <w:t>W Witrynie dostępne są:</w:t>
      </w:r>
    </w:p>
    <w:p w:rsidR="00447F2E" w:rsidRPr="00505DB6" w:rsidRDefault="00505DB6" w:rsidP="00447F2E">
      <w:pPr>
        <w:pStyle w:val="Default"/>
        <w:numPr>
          <w:ilvl w:val="0"/>
          <w:numId w:val="44"/>
        </w:numPr>
        <w:spacing w:line="264" w:lineRule="auto"/>
        <w:jc w:val="both"/>
        <w:rPr>
          <w:sz w:val="22"/>
          <w:szCs w:val="22"/>
        </w:rPr>
      </w:pPr>
      <w:r w:rsidRPr="00505DB6">
        <w:rPr>
          <w:sz w:val="22"/>
          <w:szCs w:val="22"/>
        </w:rPr>
        <w:t>P</w:t>
      </w:r>
      <w:r w:rsidR="00447F2E" w:rsidRPr="00505DB6">
        <w:rPr>
          <w:sz w:val="22"/>
          <w:szCs w:val="22"/>
        </w:rPr>
        <w:t>rogramy studiów</w:t>
      </w:r>
      <w:r w:rsidRPr="00505DB6">
        <w:rPr>
          <w:sz w:val="22"/>
          <w:szCs w:val="22"/>
        </w:rPr>
        <w:t xml:space="preserve"> dla wszystkich kierunków studiów uchwalone przez Senat UAM od roku akademickiego 2018/2019,</w:t>
      </w:r>
    </w:p>
    <w:p w:rsidR="00505DB6" w:rsidRPr="00505DB6" w:rsidRDefault="00505DB6" w:rsidP="00447F2E">
      <w:pPr>
        <w:pStyle w:val="Default"/>
        <w:numPr>
          <w:ilvl w:val="0"/>
          <w:numId w:val="44"/>
        </w:numPr>
        <w:spacing w:line="264" w:lineRule="auto"/>
        <w:jc w:val="both"/>
        <w:rPr>
          <w:sz w:val="22"/>
          <w:szCs w:val="22"/>
        </w:rPr>
      </w:pPr>
      <w:r w:rsidRPr="00505DB6">
        <w:rPr>
          <w:sz w:val="22"/>
          <w:szCs w:val="22"/>
        </w:rPr>
        <w:t>Wzory wniosków,</w:t>
      </w:r>
    </w:p>
    <w:p w:rsidR="00505DB6" w:rsidRPr="00505DB6" w:rsidRDefault="00505DB6" w:rsidP="00447F2E">
      <w:pPr>
        <w:pStyle w:val="Default"/>
        <w:numPr>
          <w:ilvl w:val="0"/>
          <w:numId w:val="44"/>
        </w:numPr>
        <w:spacing w:line="264" w:lineRule="auto"/>
        <w:jc w:val="both"/>
        <w:rPr>
          <w:sz w:val="22"/>
          <w:szCs w:val="22"/>
        </w:rPr>
      </w:pPr>
      <w:r w:rsidRPr="00505DB6">
        <w:rPr>
          <w:sz w:val="22"/>
          <w:szCs w:val="22"/>
        </w:rPr>
        <w:t>Ważne dokumenty związane z kształceniem (ustawy, rozporządzenia, uchwały senatu, zarządzenia rektora),</w:t>
      </w:r>
    </w:p>
    <w:p w:rsidR="00505DB6" w:rsidRPr="00505DB6" w:rsidRDefault="00505DB6" w:rsidP="00447F2E">
      <w:pPr>
        <w:pStyle w:val="Default"/>
        <w:numPr>
          <w:ilvl w:val="0"/>
          <w:numId w:val="44"/>
        </w:numPr>
        <w:spacing w:line="264" w:lineRule="auto"/>
        <w:jc w:val="both"/>
        <w:rPr>
          <w:sz w:val="22"/>
          <w:szCs w:val="22"/>
        </w:rPr>
      </w:pPr>
      <w:r w:rsidRPr="00505DB6">
        <w:rPr>
          <w:sz w:val="22"/>
          <w:szCs w:val="22"/>
        </w:rPr>
        <w:t>Materiały związane z Systemem doskonalenia jakości kształcenia</w:t>
      </w:r>
      <w:r w:rsidR="007D4E00">
        <w:rPr>
          <w:sz w:val="22"/>
          <w:szCs w:val="22"/>
        </w:rPr>
        <w:t>, w tym wzory sprawozdań i rekomendacji rad programowych</w:t>
      </w:r>
      <w:r w:rsidRPr="00505DB6">
        <w:rPr>
          <w:sz w:val="22"/>
          <w:szCs w:val="22"/>
        </w:rPr>
        <w:t>.</w:t>
      </w:r>
    </w:p>
    <w:p w:rsidR="00447F2E" w:rsidRDefault="00447F2E" w:rsidP="00447F2E">
      <w:pPr>
        <w:pStyle w:val="Default"/>
        <w:spacing w:line="264" w:lineRule="auto"/>
        <w:ind w:left="720"/>
        <w:jc w:val="both"/>
        <w:rPr>
          <w:b/>
          <w:sz w:val="22"/>
          <w:szCs w:val="22"/>
        </w:rPr>
      </w:pPr>
    </w:p>
    <w:p w:rsidR="00447F2E" w:rsidRDefault="00505DB6" w:rsidP="00505DB6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problemów z dostępem do Witryny</w:t>
      </w:r>
      <w:r w:rsidR="004408A5">
        <w:rPr>
          <w:sz w:val="22"/>
          <w:szCs w:val="22"/>
        </w:rPr>
        <w:t xml:space="preserve"> Rad Programowych Kierunków Studiów</w:t>
      </w:r>
      <w:r>
        <w:rPr>
          <w:sz w:val="22"/>
          <w:szCs w:val="22"/>
        </w:rPr>
        <w:t xml:space="preserve"> prośba o kontakt z Centrum Wsparcia Kształcenia – mail: </w:t>
      </w:r>
      <w:hyperlink r:id="rId8" w:history="1">
        <w:r w:rsidRPr="002A38A4">
          <w:rPr>
            <w:rStyle w:val="Hipercze"/>
            <w:sz w:val="22"/>
            <w:szCs w:val="22"/>
          </w:rPr>
          <w:t>msobczak@amu.edu.pl</w:t>
        </w:r>
      </w:hyperlink>
    </w:p>
    <w:p w:rsidR="00505DB6" w:rsidRPr="00505DB6" w:rsidRDefault="00505DB6" w:rsidP="00505DB6">
      <w:pPr>
        <w:pStyle w:val="Default"/>
        <w:spacing w:line="264" w:lineRule="auto"/>
        <w:jc w:val="both"/>
        <w:rPr>
          <w:sz w:val="22"/>
          <w:szCs w:val="22"/>
        </w:rPr>
      </w:pPr>
    </w:p>
    <w:p w:rsidR="00094E16" w:rsidRPr="00505DB6" w:rsidRDefault="00094E16" w:rsidP="00505DB6">
      <w:pPr>
        <w:pStyle w:val="Default"/>
        <w:spacing w:line="264" w:lineRule="auto"/>
        <w:ind w:left="720"/>
        <w:jc w:val="both"/>
        <w:rPr>
          <w:b/>
          <w:sz w:val="22"/>
          <w:szCs w:val="22"/>
        </w:rPr>
      </w:pPr>
    </w:p>
    <w:p w:rsidR="004408A5" w:rsidRDefault="004408A5" w:rsidP="002E6133">
      <w:pPr>
        <w:spacing w:after="0" w:line="300" w:lineRule="atLeast"/>
        <w:jc w:val="right"/>
        <w:rPr>
          <w:rFonts w:ascii="Arial" w:hAnsi="Arial" w:cs="Arial"/>
          <w:sz w:val="20"/>
          <w:szCs w:val="20"/>
          <w:lang w:eastAsia="pl-PL"/>
        </w:rPr>
      </w:pPr>
    </w:p>
    <w:p w:rsidR="002E6133" w:rsidRPr="004408A5" w:rsidRDefault="004408A5" w:rsidP="002E6133">
      <w:pPr>
        <w:spacing w:after="0" w:line="300" w:lineRule="atLeast"/>
        <w:jc w:val="right"/>
        <w:rPr>
          <w:rFonts w:ascii="Arial" w:hAnsi="Arial" w:cs="Arial"/>
          <w:sz w:val="20"/>
          <w:szCs w:val="20"/>
          <w:lang w:eastAsia="pl-PL"/>
        </w:rPr>
      </w:pPr>
      <w:r w:rsidRPr="004408A5">
        <w:rPr>
          <w:rFonts w:ascii="Arial" w:hAnsi="Arial" w:cs="Arial"/>
          <w:sz w:val="20"/>
          <w:szCs w:val="20"/>
          <w:lang w:eastAsia="pl-PL"/>
        </w:rPr>
        <w:t>Prorektor</w:t>
      </w:r>
    </w:p>
    <w:p w:rsidR="004408A5" w:rsidRPr="004408A5" w:rsidRDefault="004408A5" w:rsidP="002E6133">
      <w:pPr>
        <w:spacing w:after="0" w:line="300" w:lineRule="atLeast"/>
        <w:jc w:val="right"/>
        <w:rPr>
          <w:rFonts w:ascii="Arial" w:hAnsi="Arial" w:cs="Arial"/>
          <w:sz w:val="20"/>
          <w:szCs w:val="20"/>
          <w:lang w:eastAsia="pl-PL"/>
        </w:rPr>
      </w:pPr>
      <w:r w:rsidRPr="004408A5">
        <w:rPr>
          <w:rFonts w:ascii="Arial" w:hAnsi="Arial" w:cs="Arial"/>
          <w:sz w:val="20"/>
          <w:szCs w:val="20"/>
          <w:lang w:eastAsia="pl-PL"/>
        </w:rPr>
        <w:t>Prof. Joanna Wójcik</w:t>
      </w:r>
    </w:p>
    <w:p w:rsidR="004408A5" w:rsidRDefault="004408A5" w:rsidP="002E6133">
      <w:pPr>
        <w:spacing w:after="0" w:line="300" w:lineRule="atLeast"/>
        <w:jc w:val="right"/>
        <w:rPr>
          <w:rFonts w:ascii="Arial" w:hAnsi="Arial" w:cs="Arial"/>
          <w:sz w:val="20"/>
          <w:szCs w:val="20"/>
          <w:lang w:eastAsia="pl-PL"/>
        </w:rPr>
      </w:pPr>
    </w:p>
    <w:p w:rsidR="00094E16" w:rsidRPr="002E6133" w:rsidRDefault="002E6133" w:rsidP="002E6133">
      <w:pPr>
        <w:spacing w:after="0" w:line="300" w:lineRule="atLeast"/>
        <w:jc w:val="right"/>
        <w:rPr>
          <w:rFonts w:ascii="Arial" w:hAnsi="Arial" w:cs="Arial"/>
          <w:sz w:val="20"/>
          <w:szCs w:val="20"/>
          <w:lang w:eastAsia="pl-PL"/>
        </w:rPr>
      </w:pPr>
      <w:r w:rsidRPr="002E6133">
        <w:rPr>
          <w:rFonts w:ascii="Arial" w:hAnsi="Arial" w:cs="Arial"/>
          <w:sz w:val="20"/>
          <w:szCs w:val="20"/>
          <w:lang w:eastAsia="pl-PL"/>
        </w:rPr>
        <w:t>Centrum Wsparcia Kształcenia</w:t>
      </w:r>
    </w:p>
    <w:p w:rsidR="002E6133" w:rsidRPr="002E6133" w:rsidRDefault="002E6133" w:rsidP="002E6133">
      <w:pPr>
        <w:spacing w:after="0" w:line="300" w:lineRule="atLeast"/>
        <w:jc w:val="right"/>
        <w:rPr>
          <w:rFonts w:ascii="Arial" w:hAnsi="Arial" w:cs="Arial"/>
          <w:sz w:val="20"/>
          <w:szCs w:val="20"/>
          <w:lang w:eastAsia="pl-PL"/>
        </w:rPr>
      </w:pPr>
      <w:r w:rsidRPr="002E6133">
        <w:rPr>
          <w:rFonts w:ascii="Arial" w:hAnsi="Arial" w:cs="Arial"/>
          <w:sz w:val="20"/>
          <w:szCs w:val="20"/>
          <w:lang w:eastAsia="pl-PL"/>
        </w:rPr>
        <w:t>Marek Sobczak</w:t>
      </w:r>
    </w:p>
    <w:sectPr w:rsidR="002E6133" w:rsidRPr="002E6133" w:rsidSect="00B0599B">
      <w:footerReference w:type="default" r:id="rId9"/>
      <w:headerReference w:type="first" r:id="rId10"/>
      <w:footerReference w:type="first" r:id="rId11"/>
      <w:pgSz w:w="11906" w:h="16838" w:code="9"/>
      <w:pgMar w:top="1418" w:right="1418" w:bottom="992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4F1" w:rsidRDefault="00BD74F1" w:rsidP="002B161C">
      <w:pPr>
        <w:spacing w:after="0" w:line="240" w:lineRule="auto"/>
      </w:pPr>
      <w:r>
        <w:separator/>
      </w:r>
    </w:p>
  </w:endnote>
  <w:endnote w:type="continuationSeparator" w:id="0">
    <w:p w:rsidR="00BD74F1" w:rsidRDefault="00BD74F1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61C" w:rsidRPr="00B0599B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Arial" w:eastAsia="Times New Roman" w:hAnsi="Arial" w:cs="Arial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B0599B">
      <w:rPr>
        <w:rFonts w:ascii="Arial" w:eastAsia="Times New Roman" w:hAnsi="Arial" w:cs="Arial"/>
        <w:sz w:val="16"/>
        <w:szCs w:val="16"/>
        <w:lang w:eastAsia="pl-PL"/>
      </w:rPr>
      <w:t xml:space="preserve">strona </w:t>
    </w:r>
    <w:r w:rsidR="00F7587A" w:rsidRPr="00B0599B">
      <w:rPr>
        <w:rFonts w:ascii="Arial" w:eastAsia="Times New Roman" w:hAnsi="Arial" w:cs="Arial"/>
        <w:sz w:val="16"/>
        <w:szCs w:val="16"/>
        <w:lang w:eastAsia="pl-PL"/>
      </w:rPr>
      <w:fldChar w:fldCharType="begin"/>
    </w:r>
    <w:r w:rsidR="00F20C2A" w:rsidRPr="00B0599B">
      <w:rPr>
        <w:rFonts w:ascii="Arial" w:eastAsia="Times New Roman" w:hAnsi="Arial" w:cs="Arial"/>
        <w:sz w:val="16"/>
        <w:szCs w:val="16"/>
        <w:lang w:eastAsia="pl-PL"/>
      </w:rPr>
      <w:instrText>PAGE  \* Arabic  \* MERGEFORMAT</w:instrText>
    </w:r>
    <w:r w:rsidR="00F7587A" w:rsidRPr="00B0599B">
      <w:rPr>
        <w:rFonts w:ascii="Arial" w:eastAsia="Times New Roman" w:hAnsi="Arial" w:cs="Arial"/>
        <w:sz w:val="16"/>
        <w:szCs w:val="16"/>
        <w:lang w:eastAsia="pl-PL"/>
      </w:rPr>
      <w:fldChar w:fldCharType="separate"/>
    </w:r>
    <w:r w:rsidR="004408A5">
      <w:rPr>
        <w:rFonts w:ascii="Arial" w:eastAsia="Times New Roman" w:hAnsi="Arial" w:cs="Arial"/>
        <w:noProof/>
        <w:sz w:val="16"/>
        <w:szCs w:val="16"/>
        <w:lang w:eastAsia="pl-PL"/>
      </w:rPr>
      <w:t>2</w:t>
    </w:r>
    <w:r w:rsidR="00F7587A" w:rsidRPr="00B0599B">
      <w:rPr>
        <w:rFonts w:ascii="Arial" w:eastAsia="Times New Roman" w:hAnsi="Arial" w:cs="Arial"/>
        <w:sz w:val="16"/>
        <w:szCs w:val="16"/>
        <w:lang w:eastAsia="pl-PL"/>
      </w:rPr>
      <w:fldChar w:fldCharType="end"/>
    </w:r>
    <w:r w:rsidR="00F20C2A" w:rsidRPr="00B0599B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="00955215" w:rsidRPr="00B0599B">
      <w:rPr>
        <w:rFonts w:ascii="Arial" w:hAnsi="Arial" w:cs="Arial"/>
        <w:sz w:val="16"/>
        <w:szCs w:val="16"/>
      </w:rPr>
      <w:fldChar w:fldCharType="begin"/>
    </w:r>
    <w:r w:rsidR="00955215" w:rsidRPr="00B0599B">
      <w:rPr>
        <w:rFonts w:ascii="Arial" w:hAnsi="Arial" w:cs="Arial"/>
        <w:sz w:val="16"/>
        <w:szCs w:val="16"/>
      </w:rPr>
      <w:instrText>NUMPAGES  \* Arabic  \* MERGEFORMAT</w:instrText>
    </w:r>
    <w:r w:rsidR="00955215" w:rsidRPr="00B0599B">
      <w:rPr>
        <w:rFonts w:ascii="Arial" w:hAnsi="Arial" w:cs="Arial"/>
        <w:sz w:val="16"/>
        <w:szCs w:val="16"/>
      </w:rPr>
      <w:fldChar w:fldCharType="separate"/>
    </w:r>
    <w:r w:rsidR="004408A5" w:rsidRPr="004408A5">
      <w:rPr>
        <w:rFonts w:ascii="Arial" w:eastAsia="Times New Roman" w:hAnsi="Arial" w:cs="Arial"/>
        <w:noProof/>
        <w:sz w:val="16"/>
        <w:szCs w:val="16"/>
        <w:lang w:eastAsia="pl-PL"/>
      </w:rPr>
      <w:t>3</w:t>
    </w:r>
    <w:r w:rsidR="00955215" w:rsidRPr="00B0599B">
      <w:rPr>
        <w:rFonts w:ascii="Arial" w:eastAsia="Times New Roman" w:hAnsi="Arial" w:cs="Arial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A6F05BE" wp14:editId="103C4DC0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="008607A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0 60</w:t>
                            </w:r>
                          </w:p>
                          <w:p w:rsidR="002D509F" w:rsidRPr="007A7D34" w:rsidRDefault="008607AA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msobczak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6F05BE" id="Grupa 19" o:spid="_x0000_s1032" style="position:absolute;margin-left:153.15pt;margin-top:739.55pt;width:370.75pt;height:65pt;z-index:251660800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Z21AMAAKwNAAAOAAAAZHJzL2Uyb0RvYy54bWzcV9tu4zYQfS/QfyD0ruhi6oo4i8SOgwJp&#10;u8BuP4CWqAsqiSpJR04X/fcOSUmWnW7RbrBBt36QRYkczpw5c4a6fndsG/REuahZt7a8K9dCtMtY&#10;Xnfl2vrl486OLSQk6XLSsI6urWcqrHc33393PfQp9VnFmpxyBEY6kQ792qqk7FPHEVlFWyKuWE87&#10;eFkw3hIJQ146OScDWG8bx3fd0BkYz3vOMioEPN2al9aNtl8UNJM/F4WgEjVrC3yT+sr1da+uzs01&#10;SUtO+qrORjfIF3jRkrqDTWdTWyIJOvD6ham2zjgTrJBXGWsdVhR1RnUMEI3nXkTzwNmh17GU6VD2&#10;M0wA7QVOX2w2++npPUd1DrlLLNSRFnL0wA89QTAGcIa+TGHOA+8/9O/5+KA0IxXvseCt+odI0FHD&#10;+jzDSo8SZfAQR24c+IGFMngX+0HgjrhnFSTntMyOXRxGJiVZdf+Z1UmgpzjT3o5ycfZo6IFH4gSV&#10;eB1UHyrSU50BoWAYoVpNSH1UId6xI/I8A5aepZBC8gjPAVXNCtE/suxXgTq2qUhX0lvO2VBRkoN7&#10;eiUEMS9VoItUKCP74UeWQ0bIQTJt6AJuPw4iwBVgBUzdcGWwm3EPoyQJgPUKdy+OVpADyOCMHEl7&#10;LuQDZS1SN2uLQ7nobcjTo5Bm6jRFJVmwps53ddPoAS/3m4ajJ6JKy/W3oSYMWD+b1nRqcsfUMmPR&#10;PAEnxz2maE3c8rg/Gj5OiO5Z/gxYcGaKF8QGbirGf7fQAIW7tsRvB8KphZofOsAz8TBWla4HOIh8&#10;GPDlm/3yDekyMLW2pIXM7UYadTj0vC4r2MlksGO3kIOi1qgoj41XgKYaAOOM91+devgl9fAEFBD0&#10;7agHqAKrliU70W4V+UmSjLQLcODH5wX7r2k3k4ekf88mxTTlhRbeT4mb3Mf3MbaxH97b2N1u7dvd&#10;BtvhzouC7Wq72Wy9PxTdPZxWdZ7TTnF0agIe/mfKMbYjI99zGzgrAbGslJ3+jXW4mOacu6HLFGK5&#10;CMnzsXvnJ/YujCMb73BgJyCutusld0no4gRvd+chPdYdfX1IaIC6UhKu3Fk4DYNlbKBB8HsZG0nb&#10;WkKbb+oWGsA8iaRKAu+7HHSBpJLUjblfQKHcP0EB2mJkYyw7pZEXquFPxfB1VANY/a0pBvQH09bn&#10;ZoXDCaQ3VQx/FXvQOUE1cBhGpheZelWHBB9j7HnjIcGP4ih8ZbP6X6mGrpm/qKxFqZi+bErkm1KN&#10;zyniG6qGPjiduvp//6yhD73wSaC1cfx8Ud8cy7EWydNH1s2fAAAA//8DAFBLAwQUAAYACAAAACEA&#10;+dMql+MAAAAOAQAADwAAAGRycy9kb3ducmV2LnhtbEyPQU/DMAyF70j8h8hI3FhSOjooTadpAk7T&#10;JDYkxC1rvbZa41RN1nb/Hu8EN9vv6fl72XKyrRiw940jDdFMgUAqXNlQpeFr//7wDMIHQ6VpHaGG&#10;C3pY5rc3mUlLN9InDrtQCQ4hnxoNdQhdKqUvarTGz1yHxNrR9dYEXvtKlr0ZOdy28lGpRFrTEH+o&#10;TYfrGovT7mw1fIxmXMXR27A5HdeXn/3T9nsTodb3d9PqFUTAKfyZ4YrP6JAz08GdqfSi1RCrJGYr&#10;C/PFSwTialHzBdc58JQovsk8k/9r5L8AAAD//wMAUEsBAi0AFAAGAAgAAAAhALaDOJL+AAAA4QEA&#10;ABMAAAAAAAAAAAAAAAAAAAAAAFtDb250ZW50X1R5cGVzXS54bWxQSwECLQAUAAYACAAAACEAOP0h&#10;/9YAAACUAQAACwAAAAAAAAAAAAAAAAAvAQAAX3JlbHMvLnJlbHNQSwECLQAUAAYACAAAACEAHFYm&#10;dtQDAACsDQAADgAAAAAAAAAAAAAAAAAuAgAAZHJzL2Uyb0RvYy54bWxQSwECLQAUAAYACAAAACEA&#10;+dMql+MAAAAOAQAADwAAAAAAAAAAAAAAAAAuBgAAZHJzL2Rvd25yZXYueG1sUEsFBgAAAAAEAAQA&#10;8wAAAD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4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</w:t>
                      </w:r>
                      <w:r w:rsidR="008607A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0 60</w:t>
                      </w:r>
                    </w:p>
                    <w:p w:rsidR="002D509F" w:rsidRPr="007A7D34" w:rsidRDefault="008607AA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msobczak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5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4656" behindDoc="0" locked="1" layoutInCell="0" allowOverlap="0" wp14:anchorId="747F7ED0" wp14:editId="5A30D704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4F1" w:rsidRDefault="00BD74F1" w:rsidP="002B161C">
      <w:pPr>
        <w:spacing w:after="0" w:line="240" w:lineRule="auto"/>
      </w:pPr>
      <w:r>
        <w:separator/>
      </w:r>
    </w:p>
  </w:footnote>
  <w:footnote w:type="continuationSeparator" w:id="0">
    <w:p w:rsidR="00BD74F1" w:rsidRDefault="00BD74F1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A454B3" wp14:editId="45521EA9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607AA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Centrum Wsparcia Kształcenia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A454B3" id="Grupa 23" o:spid="_x0000_s1028" style="position:absolute;margin-left:0;margin-top:.35pt;width:595.25pt;height:99.85pt;z-index:251657728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9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30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607AA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Centrum Wsparcia Kształcenia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570"/>
    <w:multiLevelType w:val="hybridMultilevel"/>
    <w:tmpl w:val="81FE642C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EE8"/>
    <w:multiLevelType w:val="hybridMultilevel"/>
    <w:tmpl w:val="BB60D25A"/>
    <w:lvl w:ilvl="0" w:tplc="2128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F63B1"/>
    <w:multiLevelType w:val="hybridMultilevel"/>
    <w:tmpl w:val="6C849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C9C"/>
    <w:multiLevelType w:val="hybridMultilevel"/>
    <w:tmpl w:val="6BF62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2C9"/>
    <w:multiLevelType w:val="hybridMultilevel"/>
    <w:tmpl w:val="0EF8A7B4"/>
    <w:lvl w:ilvl="0" w:tplc="1570E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25A3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0063E"/>
    <w:multiLevelType w:val="hybridMultilevel"/>
    <w:tmpl w:val="0D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700E3"/>
    <w:multiLevelType w:val="hybridMultilevel"/>
    <w:tmpl w:val="514E9B5A"/>
    <w:lvl w:ilvl="0" w:tplc="097E7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078F6"/>
    <w:multiLevelType w:val="hybridMultilevel"/>
    <w:tmpl w:val="9FF6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16A16"/>
    <w:multiLevelType w:val="hybridMultilevel"/>
    <w:tmpl w:val="4F18B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D400C7"/>
    <w:multiLevelType w:val="hybridMultilevel"/>
    <w:tmpl w:val="24E275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6347B56"/>
    <w:multiLevelType w:val="hybridMultilevel"/>
    <w:tmpl w:val="5122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F3AA2"/>
    <w:multiLevelType w:val="hybridMultilevel"/>
    <w:tmpl w:val="C5C4A66A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19504DCD"/>
    <w:multiLevelType w:val="hybridMultilevel"/>
    <w:tmpl w:val="F46A1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75781"/>
    <w:multiLevelType w:val="hybridMultilevel"/>
    <w:tmpl w:val="633A455A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 w15:restartNumberingAfterBreak="0">
    <w:nsid w:val="20BA466A"/>
    <w:multiLevelType w:val="hybridMultilevel"/>
    <w:tmpl w:val="59709D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0FB01FC"/>
    <w:multiLevelType w:val="hybridMultilevel"/>
    <w:tmpl w:val="9878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F6787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AA51AE"/>
    <w:multiLevelType w:val="hybridMultilevel"/>
    <w:tmpl w:val="9BFED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415432"/>
    <w:multiLevelType w:val="hybridMultilevel"/>
    <w:tmpl w:val="D2548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7520E"/>
    <w:multiLevelType w:val="hybridMultilevel"/>
    <w:tmpl w:val="DA1C13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313D23"/>
    <w:multiLevelType w:val="hybridMultilevel"/>
    <w:tmpl w:val="3200A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24B2B"/>
    <w:multiLevelType w:val="hybridMultilevel"/>
    <w:tmpl w:val="07BC205A"/>
    <w:lvl w:ilvl="0" w:tplc="21286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304E18"/>
    <w:multiLevelType w:val="hybridMultilevel"/>
    <w:tmpl w:val="4FDC0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07832"/>
    <w:multiLevelType w:val="hybridMultilevel"/>
    <w:tmpl w:val="E402CB4A"/>
    <w:lvl w:ilvl="0" w:tplc="A37C76D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0A36E55"/>
    <w:multiLevelType w:val="hybridMultilevel"/>
    <w:tmpl w:val="EE060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34FE9"/>
    <w:multiLevelType w:val="hybridMultilevel"/>
    <w:tmpl w:val="D9564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8369F0"/>
    <w:multiLevelType w:val="hybridMultilevel"/>
    <w:tmpl w:val="05C0D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C6A43"/>
    <w:multiLevelType w:val="hybridMultilevel"/>
    <w:tmpl w:val="AC0CB3F6"/>
    <w:lvl w:ilvl="0" w:tplc="21286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80DE0"/>
    <w:multiLevelType w:val="hybridMultilevel"/>
    <w:tmpl w:val="1D6AD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C14DB3"/>
    <w:multiLevelType w:val="hybridMultilevel"/>
    <w:tmpl w:val="DF90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7121B0"/>
    <w:multiLevelType w:val="hybridMultilevel"/>
    <w:tmpl w:val="94A294BA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2" w15:restartNumberingAfterBreak="0">
    <w:nsid w:val="47414B12"/>
    <w:multiLevelType w:val="hybridMultilevel"/>
    <w:tmpl w:val="82E4F8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F89061B"/>
    <w:multiLevelType w:val="hybridMultilevel"/>
    <w:tmpl w:val="9AC04E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AF2BD6"/>
    <w:multiLevelType w:val="hybridMultilevel"/>
    <w:tmpl w:val="D11A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A3A93"/>
    <w:multiLevelType w:val="hybridMultilevel"/>
    <w:tmpl w:val="CD7ED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72601"/>
    <w:multiLevelType w:val="hybridMultilevel"/>
    <w:tmpl w:val="C898F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2EA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32719D"/>
    <w:multiLevelType w:val="hybridMultilevel"/>
    <w:tmpl w:val="AD02B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301C6"/>
    <w:multiLevelType w:val="hybridMultilevel"/>
    <w:tmpl w:val="7F0C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57340"/>
    <w:multiLevelType w:val="hybridMultilevel"/>
    <w:tmpl w:val="6B5892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C7C59"/>
    <w:multiLevelType w:val="hybridMultilevel"/>
    <w:tmpl w:val="77A67FEE"/>
    <w:lvl w:ilvl="0" w:tplc="04150011">
      <w:start w:val="1"/>
      <w:numFmt w:val="decimal"/>
      <w:lvlText w:val="%1)"/>
      <w:lvlJc w:val="left"/>
      <w:pPr>
        <w:ind w:left="1867" w:hanging="360"/>
      </w:p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</w:lvl>
    <w:lvl w:ilvl="3" w:tplc="0415000F" w:tentative="1">
      <w:start w:val="1"/>
      <w:numFmt w:val="decimal"/>
      <w:lvlText w:val="%4."/>
      <w:lvlJc w:val="left"/>
      <w:pPr>
        <w:ind w:left="4027" w:hanging="360"/>
      </w:p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</w:lvl>
    <w:lvl w:ilvl="6" w:tplc="0415000F" w:tentative="1">
      <w:start w:val="1"/>
      <w:numFmt w:val="decimal"/>
      <w:lvlText w:val="%7."/>
      <w:lvlJc w:val="left"/>
      <w:pPr>
        <w:ind w:left="6187" w:hanging="360"/>
      </w:p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41" w15:restartNumberingAfterBreak="0">
    <w:nsid w:val="6D743F53"/>
    <w:multiLevelType w:val="hybridMultilevel"/>
    <w:tmpl w:val="34F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7528"/>
    <w:multiLevelType w:val="hybridMultilevel"/>
    <w:tmpl w:val="9878A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E5FE6"/>
    <w:multiLevelType w:val="hybridMultilevel"/>
    <w:tmpl w:val="7CBA903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E4B4E1B"/>
    <w:multiLevelType w:val="hybridMultilevel"/>
    <w:tmpl w:val="67B4FEC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33"/>
  </w:num>
  <w:num w:numId="5">
    <w:abstractNumId w:val="36"/>
  </w:num>
  <w:num w:numId="6">
    <w:abstractNumId w:val="44"/>
  </w:num>
  <w:num w:numId="7">
    <w:abstractNumId w:val="10"/>
  </w:num>
  <w:num w:numId="8">
    <w:abstractNumId w:val="5"/>
  </w:num>
  <w:num w:numId="9">
    <w:abstractNumId w:val="25"/>
  </w:num>
  <w:num w:numId="10">
    <w:abstractNumId w:val="26"/>
  </w:num>
  <w:num w:numId="11">
    <w:abstractNumId w:val="23"/>
  </w:num>
  <w:num w:numId="12">
    <w:abstractNumId w:val="4"/>
  </w:num>
  <w:num w:numId="13">
    <w:abstractNumId w:val="18"/>
  </w:num>
  <w:num w:numId="14">
    <w:abstractNumId w:val="3"/>
  </w:num>
  <w:num w:numId="15">
    <w:abstractNumId w:val="2"/>
  </w:num>
  <w:num w:numId="16">
    <w:abstractNumId w:val="30"/>
  </w:num>
  <w:num w:numId="17">
    <w:abstractNumId w:val="7"/>
  </w:num>
  <w:num w:numId="18">
    <w:abstractNumId w:val="41"/>
  </w:num>
  <w:num w:numId="19">
    <w:abstractNumId w:val="34"/>
  </w:num>
  <w:num w:numId="20">
    <w:abstractNumId w:val="21"/>
  </w:num>
  <w:num w:numId="21">
    <w:abstractNumId w:val="43"/>
  </w:num>
  <w:num w:numId="22">
    <w:abstractNumId w:val="9"/>
  </w:num>
  <w:num w:numId="23">
    <w:abstractNumId w:val="11"/>
  </w:num>
  <w:num w:numId="24">
    <w:abstractNumId w:val="27"/>
  </w:num>
  <w:num w:numId="25">
    <w:abstractNumId w:val="0"/>
  </w:num>
  <w:num w:numId="26">
    <w:abstractNumId w:val="8"/>
  </w:num>
  <w:num w:numId="27">
    <w:abstractNumId w:val="42"/>
  </w:num>
  <w:num w:numId="28">
    <w:abstractNumId w:val="19"/>
  </w:num>
  <w:num w:numId="29">
    <w:abstractNumId w:val="38"/>
  </w:num>
  <w:num w:numId="30">
    <w:abstractNumId w:val="16"/>
  </w:num>
  <w:num w:numId="31">
    <w:abstractNumId w:val="31"/>
  </w:num>
  <w:num w:numId="32">
    <w:abstractNumId w:val="20"/>
  </w:num>
  <w:num w:numId="33">
    <w:abstractNumId w:val="32"/>
  </w:num>
  <w:num w:numId="34">
    <w:abstractNumId w:val="15"/>
  </w:num>
  <w:num w:numId="35">
    <w:abstractNumId w:val="37"/>
  </w:num>
  <w:num w:numId="36">
    <w:abstractNumId w:val="13"/>
  </w:num>
  <w:num w:numId="37">
    <w:abstractNumId w:val="40"/>
  </w:num>
  <w:num w:numId="38">
    <w:abstractNumId w:val="12"/>
  </w:num>
  <w:num w:numId="39">
    <w:abstractNumId w:val="14"/>
  </w:num>
  <w:num w:numId="40">
    <w:abstractNumId w:val="35"/>
  </w:num>
  <w:num w:numId="41">
    <w:abstractNumId w:val="28"/>
  </w:num>
  <w:num w:numId="42">
    <w:abstractNumId w:val="39"/>
  </w:num>
  <w:num w:numId="43">
    <w:abstractNumId w:val="1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818"/>
    <w:rsid w:val="00025CD9"/>
    <w:rsid w:val="0002774E"/>
    <w:rsid w:val="00031509"/>
    <w:rsid w:val="00051D17"/>
    <w:rsid w:val="00082FA8"/>
    <w:rsid w:val="00086CC4"/>
    <w:rsid w:val="0009026F"/>
    <w:rsid w:val="00094E16"/>
    <w:rsid w:val="000A4843"/>
    <w:rsid w:val="000B089E"/>
    <w:rsid w:val="000C14B9"/>
    <w:rsid w:val="000D4FCD"/>
    <w:rsid w:val="000D6218"/>
    <w:rsid w:val="000E24F7"/>
    <w:rsid w:val="000F3BD8"/>
    <w:rsid w:val="000F6E2A"/>
    <w:rsid w:val="00107C58"/>
    <w:rsid w:val="001210B9"/>
    <w:rsid w:val="0012782D"/>
    <w:rsid w:val="001519C9"/>
    <w:rsid w:val="00163225"/>
    <w:rsid w:val="00180B6E"/>
    <w:rsid w:val="00180DF8"/>
    <w:rsid w:val="0019592B"/>
    <w:rsid w:val="001A1031"/>
    <w:rsid w:val="001B2A16"/>
    <w:rsid w:val="001D30A5"/>
    <w:rsid w:val="001D6D9A"/>
    <w:rsid w:val="001E6ECE"/>
    <w:rsid w:val="001F4291"/>
    <w:rsid w:val="00204679"/>
    <w:rsid w:val="002179AD"/>
    <w:rsid w:val="00217E96"/>
    <w:rsid w:val="00223B45"/>
    <w:rsid w:val="00224D35"/>
    <w:rsid w:val="00230CBE"/>
    <w:rsid w:val="0023322F"/>
    <w:rsid w:val="00250594"/>
    <w:rsid w:val="00261BAB"/>
    <w:rsid w:val="0026631E"/>
    <w:rsid w:val="0026776F"/>
    <w:rsid w:val="00267E04"/>
    <w:rsid w:val="00282CCD"/>
    <w:rsid w:val="002A6F4B"/>
    <w:rsid w:val="002B161C"/>
    <w:rsid w:val="002B16D6"/>
    <w:rsid w:val="002B55A7"/>
    <w:rsid w:val="002C12C0"/>
    <w:rsid w:val="002C6B3E"/>
    <w:rsid w:val="002D509F"/>
    <w:rsid w:val="002E6133"/>
    <w:rsid w:val="002F5A02"/>
    <w:rsid w:val="00342A56"/>
    <w:rsid w:val="00360028"/>
    <w:rsid w:val="00361389"/>
    <w:rsid w:val="00371CE0"/>
    <w:rsid w:val="00391235"/>
    <w:rsid w:val="003B2757"/>
    <w:rsid w:val="003B6F9B"/>
    <w:rsid w:val="003C733B"/>
    <w:rsid w:val="003D2E4A"/>
    <w:rsid w:val="003E0EAD"/>
    <w:rsid w:val="003E2F33"/>
    <w:rsid w:val="003E716C"/>
    <w:rsid w:val="003F78A3"/>
    <w:rsid w:val="00422F0A"/>
    <w:rsid w:val="004408A5"/>
    <w:rsid w:val="00447F2E"/>
    <w:rsid w:val="00450111"/>
    <w:rsid w:val="00450B09"/>
    <w:rsid w:val="0045412C"/>
    <w:rsid w:val="00464F15"/>
    <w:rsid w:val="00474182"/>
    <w:rsid w:val="00487B3A"/>
    <w:rsid w:val="004D0197"/>
    <w:rsid w:val="004E2A38"/>
    <w:rsid w:val="004F0935"/>
    <w:rsid w:val="00505034"/>
    <w:rsid w:val="005055EC"/>
    <w:rsid w:val="00505DB6"/>
    <w:rsid w:val="005124E6"/>
    <w:rsid w:val="00524C07"/>
    <w:rsid w:val="00532353"/>
    <w:rsid w:val="00545BCA"/>
    <w:rsid w:val="00561565"/>
    <w:rsid w:val="0057090E"/>
    <w:rsid w:val="00587944"/>
    <w:rsid w:val="0059187D"/>
    <w:rsid w:val="00592E31"/>
    <w:rsid w:val="0059625E"/>
    <w:rsid w:val="005A5E06"/>
    <w:rsid w:val="005C40D2"/>
    <w:rsid w:val="005D4E2D"/>
    <w:rsid w:val="005D704D"/>
    <w:rsid w:val="005E5B66"/>
    <w:rsid w:val="005F6C2A"/>
    <w:rsid w:val="00616BC3"/>
    <w:rsid w:val="00630428"/>
    <w:rsid w:val="00637AD9"/>
    <w:rsid w:val="00661827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10B46"/>
    <w:rsid w:val="00711E37"/>
    <w:rsid w:val="007271F1"/>
    <w:rsid w:val="007277EC"/>
    <w:rsid w:val="007325BB"/>
    <w:rsid w:val="00735564"/>
    <w:rsid w:val="00752684"/>
    <w:rsid w:val="00755515"/>
    <w:rsid w:val="00761D60"/>
    <w:rsid w:val="00780E44"/>
    <w:rsid w:val="00781818"/>
    <w:rsid w:val="00781964"/>
    <w:rsid w:val="007A7D34"/>
    <w:rsid w:val="007B2533"/>
    <w:rsid w:val="007C172F"/>
    <w:rsid w:val="007D4E00"/>
    <w:rsid w:val="007D5C10"/>
    <w:rsid w:val="007E67C8"/>
    <w:rsid w:val="0080303F"/>
    <w:rsid w:val="0080796C"/>
    <w:rsid w:val="00810D65"/>
    <w:rsid w:val="0082154F"/>
    <w:rsid w:val="00826382"/>
    <w:rsid w:val="00832417"/>
    <w:rsid w:val="00854E48"/>
    <w:rsid w:val="008607AA"/>
    <w:rsid w:val="00863BC0"/>
    <w:rsid w:val="008951E9"/>
    <w:rsid w:val="008A2579"/>
    <w:rsid w:val="008B5805"/>
    <w:rsid w:val="008D4D17"/>
    <w:rsid w:val="008E6CEC"/>
    <w:rsid w:val="008F5F1C"/>
    <w:rsid w:val="009038B3"/>
    <w:rsid w:val="009103BB"/>
    <w:rsid w:val="00922555"/>
    <w:rsid w:val="00942239"/>
    <w:rsid w:val="00955215"/>
    <w:rsid w:val="009568DF"/>
    <w:rsid w:val="00961C8C"/>
    <w:rsid w:val="009859CD"/>
    <w:rsid w:val="00987228"/>
    <w:rsid w:val="009A18FB"/>
    <w:rsid w:val="009A2498"/>
    <w:rsid w:val="009A3799"/>
    <w:rsid w:val="009F24FC"/>
    <w:rsid w:val="00A32822"/>
    <w:rsid w:val="00A36174"/>
    <w:rsid w:val="00A515F2"/>
    <w:rsid w:val="00A524CD"/>
    <w:rsid w:val="00A53756"/>
    <w:rsid w:val="00A56F94"/>
    <w:rsid w:val="00A6721E"/>
    <w:rsid w:val="00A80528"/>
    <w:rsid w:val="00A86ADB"/>
    <w:rsid w:val="00A90A70"/>
    <w:rsid w:val="00A91DCE"/>
    <w:rsid w:val="00AA7058"/>
    <w:rsid w:val="00AB0C6D"/>
    <w:rsid w:val="00AB3C95"/>
    <w:rsid w:val="00AC0AF8"/>
    <w:rsid w:val="00AD3B35"/>
    <w:rsid w:val="00AD40D1"/>
    <w:rsid w:val="00AE6C81"/>
    <w:rsid w:val="00B0599B"/>
    <w:rsid w:val="00B05E96"/>
    <w:rsid w:val="00B077A0"/>
    <w:rsid w:val="00B14DE5"/>
    <w:rsid w:val="00B16C68"/>
    <w:rsid w:val="00B5463E"/>
    <w:rsid w:val="00B62F27"/>
    <w:rsid w:val="00B73B43"/>
    <w:rsid w:val="00B73D70"/>
    <w:rsid w:val="00B80D25"/>
    <w:rsid w:val="00BD28FF"/>
    <w:rsid w:val="00BD2C4A"/>
    <w:rsid w:val="00BD3201"/>
    <w:rsid w:val="00BD74F1"/>
    <w:rsid w:val="00C15774"/>
    <w:rsid w:val="00C43DB7"/>
    <w:rsid w:val="00C47B4D"/>
    <w:rsid w:val="00C74278"/>
    <w:rsid w:val="00C85D91"/>
    <w:rsid w:val="00C96021"/>
    <w:rsid w:val="00CA2F39"/>
    <w:rsid w:val="00CA3116"/>
    <w:rsid w:val="00CA5FF9"/>
    <w:rsid w:val="00CF2EDA"/>
    <w:rsid w:val="00D22F96"/>
    <w:rsid w:val="00D41229"/>
    <w:rsid w:val="00D44CFC"/>
    <w:rsid w:val="00D5484A"/>
    <w:rsid w:val="00D56653"/>
    <w:rsid w:val="00D7673E"/>
    <w:rsid w:val="00DB2713"/>
    <w:rsid w:val="00DC7B79"/>
    <w:rsid w:val="00DF513C"/>
    <w:rsid w:val="00E10D88"/>
    <w:rsid w:val="00E16064"/>
    <w:rsid w:val="00E30394"/>
    <w:rsid w:val="00E51019"/>
    <w:rsid w:val="00E736B3"/>
    <w:rsid w:val="00E874E0"/>
    <w:rsid w:val="00E91851"/>
    <w:rsid w:val="00E91DC6"/>
    <w:rsid w:val="00EA106E"/>
    <w:rsid w:val="00EA2353"/>
    <w:rsid w:val="00EA6741"/>
    <w:rsid w:val="00ED1D98"/>
    <w:rsid w:val="00EE22A0"/>
    <w:rsid w:val="00EE7420"/>
    <w:rsid w:val="00EF23AF"/>
    <w:rsid w:val="00EF7693"/>
    <w:rsid w:val="00F20C2A"/>
    <w:rsid w:val="00F31300"/>
    <w:rsid w:val="00F61E6E"/>
    <w:rsid w:val="00F74E53"/>
    <w:rsid w:val="00F7587A"/>
    <w:rsid w:val="00FB56CE"/>
    <w:rsid w:val="00FB73E3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A9B6"/>
  <w15:docId w15:val="{14E53F07-A34E-45D8-9AF4-686A5DC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Bezodstpw">
    <w:name w:val="No Spacing"/>
    <w:basedOn w:val="Normalny"/>
    <w:uiPriority w:val="1"/>
    <w:qFormat/>
    <w:rsid w:val="003E0EAD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E0EA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Calibri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71C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094E1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94E16"/>
    <w:rPr>
      <w:rFonts w:ascii="Times New Roman" w:eastAsia="Times New Roman" w:hAnsi="Times New Roman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44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DB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obczak@amu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552D0-509F-4509-AAB6-BF9F0F9DD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80FA3A-D911-4DD8-96C8-EF896B68948C}"/>
</file>

<file path=customXml/itemProps3.xml><?xml version="1.0" encoding="utf-8"?>
<ds:datastoreItem xmlns:ds="http://schemas.openxmlformats.org/officeDocument/2006/customXml" ds:itemID="{3F8D4BD6-F2D7-4C1F-BBD0-CD68EBD0D6E9}"/>
</file>

<file path=customXml/itemProps4.xml><?xml version="1.0" encoding="utf-8"?>
<ds:datastoreItem xmlns:ds="http://schemas.openxmlformats.org/officeDocument/2006/customXml" ds:itemID="{3F996890-7C29-460F-B368-781FC5748E24}"/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457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Marek Sobczak</cp:lastModifiedBy>
  <cp:revision>31</cp:revision>
  <cp:lastPrinted>2021-09-24T11:34:00Z</cp:lastPrinted>
  <dcterms:created xsi:type="dcterms:W3CDTF">2021-10-01T10:32:00Z</dcterms:created>
  <dcterms:modified xsi:type="dcterms:W3CDTF">2021-11-21T17:55:00Z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